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</w:tblGrid>
      <w:tr w:rsidR="00C25739" w:rsidRPr="00F63849" w14:paraId="5528161A" w14:textId="77777777" w:rsidTr="00FF00F9">
        <w:tc>
          <w:tcPr>
            <w:tcW w:w="3265" w:type="dxa"/>
          </w:tcPr>
          <w:p w14:paraId="5B0BC075" w14:textId="77777777" w:rsidR="00C25739" w:rsidRPr="00F63849" w:rsidRDefault="00C25739" w:rsidP="00766D3D">
            <w:pPr>
              <w:spacing w:beforeAutospacing="0" w:afterAutospacing="0"/>
              <w:ind w:left="567" w:hanging="567"/>
              <w:jc w:val="both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F63849">
              <w:rPr>
                <w:rFonts w:ascii="Calibri Light" w:hAnsi="Calibri Light" w:cs="Calibri Light"/>
                <w:b/>
                <w:bCs/>
                <w:sz w:val="18"/>
                <w:szCs w:val="18"/>
                <w:lang w:val="ru-RU"/>
              </w:rPr>
              <w:t>УТВЕРЖДЕНО</w:t>
            </w:r>
            <w:r w:rsidRPr="00F63849">
              <w:rPr>
                <w:rFonts w:ascii="Calibri Light" w:hAnsi="Calibri Light" w:cs="Calibri Light"/>
                <w:sz w:val="18"/>
                <w:szCs w:val="18"/>
                <w:lang w:val="ru-RU"/>
              </w:rPr>
              <w:t xml:space="preserve"> </w:t>
            </w:r>
          </w:p>
          <w:p w14:paraId="6CE333B9" w14:textId="77777777" w:rsidR="00C25739" w:rsidRPr="00F63849" w:rsidRDefault="00C25739" w:rsidP="00766D3D">
            <w:pPr>
              <w:spacing w:beforeAutospacing="0" w:afterAutospacing="0"/>
              <w:ind w:left="567" w:hanging="567"/>
              <w:jc w:val="both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F63849">
              <w:rPr>
                <w:rFonts w:ascii="Calibri Light" w:hAnsi="Calibri Light" w:cs="Calibri Light"/>
                <w:sz w:val="18"/>
                <w:szCs w:val="18"/>
                <w:lang w:val="ru-RU"/>
              </w:rPr>
              <w:t>Приказом Генерального директора</w:t>
            </w:r>
          </w:p>
          <w:p w14:paraId="63443DA3" w14:textId="77777777" w:rsidR="00C25739" w:rsidRPr="00F63849" w:rsidRDefault="00C25739" w:rsidP="00766D3D">
            <w:pPr>
              <w:spacing w:beforeAutospacing="0" w:afterAutospacing="0"/>
              <w:ind w:left="567" w:hanging="567"/>
              <w:jc w:val="both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F63849">
              <w:rPr>
                <w:rFonts w:ascii="Calibri Light" w:hAnsi="Calibri Light" w:cs="Calibri Light"/>
                <w:sz w:val="18"/>
                <w:szCs w:val="18"/>
                <w:lang w:val="ru-RU"/>
              </w:rPr>
              <w:t>ООО «УК «Севкабель Порт»</w:t>
            </w:r>
          </w:p>
          <w:p w14:paraId="4BFD72C0" w14:textId="1F02518C" w:rsidR="00C25739" w:rsidRPr="00F63849" w:rsidRDefault="00C25739" w:rsidP="00766D3D">
            <w:pPr>
              <w:spacing w:beforeAutospacing="0" w:afterAutospacing="0"/>
              <w:ind w:left="567" w:hanging="567"/>
              <w:jc w:val="both"/>
              <w:rPr>
                <w:rFonts w:ascii="Calibri Light" w:hAnsi="Calibri Light" w:cs="Calibri Light"/>
                <w:sz w:val="18"/>
                <w:szCs w:val="18"/>
                <w:lang w:val="ru-RU"/>
              </w:rPr>
            </w:pPr>
            <w:r w:rsidRPr="00F63849">
              <w:rPr>
                <w:rFonts w:ascii="Calibri Light" w:hAnsi="Calibri Light" w:cs="Calibri Light"/>
                <w:sz w:val="18"/>
                <w:szCs w:val="18"/>
                <w:lang w:val="ru-RU"/>
              </w:rPr>
              <w:t>№ 01-09/</w:t>
            </w:r>
            <w:r w:rsidR="00A45817" w:rsidRPr="00F63849">
              <w:rPr>
                <w:rFonts w:ascii="Calibri Light" w:hAnsi="Calibri Light" w:cs="Calibri Light"/>
                <w:sz w:val="18"/>
                <w:szCs w:val="18"/>
                <w:lang w:val="ru-RU"/>
              </w:rPr>
              <w:t>1</w:t>
            </w:r>
            <w:r w:rsidRPr="00F63849">
              <w:rPr>
                <w:rFonts w:ascii="Calibri Light" w:hAnsi="Calibri Light" w:cs="Calibri Light"/>
                <w:sz w:val="18"/>
                <w:szCs w:val="18"/>
                <w:lang w:val="ru-RU"/>
              </w:rPr>
              <w:t>-2022 от 01.09.2022</w:t>
            </w:r>
          </w:p>
        </w:tc>
      </w:tr>
    </w:tbl>
    <w:p w14:paraId="7DE4C1ED" w14:textId="77777777" w:rsidR="00FF00F9" w:rsidRPr="00F63849" w:rsidRDefault="00FF00F9" w:rsidP="00766D3D">
      <w:pPr>
        <w:spacing w:before="0" w:beforeAutospacing="0" w:after="120" w:afterAutospacing="0"/>
        <w:ind w:left="567" w:hanging="567"/>
        <w:jc w:val="center"/>
        <w:rPr>
          <w:rFonts w:ascii="Calibri Light" w:hAnsi="Calibri Light" w:cs="Calibri Light"/>
          <w:b/>
          <w:bCs/>
          <w:sz w:val="18"/>
          <w:szCs w:val="18"/>
          <w:lang w:val="ru-RU"/>
        </w:rPr>
      </w:pPr>
    </w:p>
    <w:p w14:paraId="4BF0A32C" w14:textId="77777777" w:rsidR="00C25739" w:rsidRDefault="00B32D2F" w:rsidP="00766D3D">
      <w:pPr>
        <w:spacing w:before="0" w:beforeAutospacing="0" w:after="120" w:afterAutospacing="0"/>
        <w:ind w:left="567" w:hanging="567"/>
        <w:jc w:val="center"/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t>ПОЛИТИКА</w:t>
      </w:r>
    </w:p>
    <w:p w14:paraId="69B0B569" w14:textId="77777777" w:rsidR="00C25739" w:rsidRDefault="008639B6" w:rsidP="00FF00F9">
      <w:pPr>
        <w:spacing w:before="0" w:beforeAutospacing="0" w:after="0" w:afterAutospacing="0"/>
        <w:ind w:left="567" w:hanging="567"/>
        <w:jc w:val="center"/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t>ОБЩЕСТВА С ОГРАНИЧЕННОЙ ОТВЕТСТВЫЕННОСТЬЮ</w:t>
      </w:r>
    </w:p>
    <w:p w14:paraId="3B2C6299" w14:textId="77777777" w:rsidR="00C25739" w:rsidRDefault="008639B6" w:rsidP="00766D3D">
      <w:pPr>
        <w:spacing w:before="0" w:beforeAutospacing="0" w:after="120" w:afterAutospacing="0"/>
        <w:ind w:left="567" w:hanging="567"/>
        <w:jc w:val="center"/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t>«УПРАВЛЯЮЩАЯ КОМПАНИЯ «СЕВКАБЕЛЬ ПОРТ»</w:t>
      </w:r>
    </w:p>
    <w:p w14:paraId="30CF5F2D" w14:textId="77777777" w:rsidR="00021F34" w:rsidRDefault="008639B6" w:rsidP="00766D3D">
      <w:pPr>
        <w:spacing w:before="0" w:beforeAutospacing="0" w:after="120" w:afterAutospacing="0"/>
        <w:ind w:left="567" w:hanging="567"/>
        <w:jc w:val="center"/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t>В ОТНОШЕНИИ</w:t>
      </w:r>
      <w:r w:rsidR="00B32D2F"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t xml:space="preserve"> ОБРАБОТКИ ПЕРСОНАЛЬНЫХ ДАННЫХ</w:t>
      </w:r>
    </w:p>
    <w:p w14:paraId="1E8301CA" w14:textId="77777777" w:rsidR="00C25739" w:rsidRPr="00C25739" w:rsidRDefault="00C25739" w:rsidP="00766D3D">
      <w:pPr>
        <w:spacing w:before="0" w:beforeAutospacing="0" w:after="120" w:afterAutospacing="0"/>
        <w:ind w:left="567" w:hanging="56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</w:p>
    <w:p w14:paraId="22E85DF4" w14:textId="77777777" w:rsidR="00021F34" w:rsidRPr="00E752FF" w:rsidRDefault="00B32D2F" w:rsidP="00302C6D">
      <w:pPr>
        <w:pStyle w:val="a8"/>
        <w:numPr>
          <w:ilvl w:val="0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lang w:val="ru-RU"/>
        </w:rPr>
      </w:pPr>
      <w:r w:rsidRPr="00E752FF">
        <w:rPr>
          <w:rFonts w:ascii="Calibri Light" w:hAnsi="Calibri Light" w:cs="Calibri Light"/>
          <w:b/>
          <w:bCs/>
          <w:color w:val="000000"/>
          <w:lang w:val="ru-RU"/>
        </w:rPr>
        <w:t>Общие положения</w:t>
      </w:r>
    </w:p>
    <w:p w14:paraId="47691CA0" w14:textId="77777777" w:rsidR="00021F34" w:rsidRPr="00766D3D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Настоящая Политика </w:t>
      </w:r>
      <w:r w:rsidR="00FF00F9">
        <w:rPr>
          <w:rFonts w:ascii="Calibri Light" w:hAnsi="Calibri Light" w:cs="Calibri Light"/>
          <w:color w:val="000000"/>
          <w:sz w:val="18"/>
          <w:szCs w:val="18"/>
          <w:lang w:val="ru-RU"/>
        </w:rPr>
        <w:t>О</w:t>
      </w: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бщества с ограниченной ответственностью </w:t>
      </w:r>
      <w:r w:rsidR="00F65F3F"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«УК «Севкабель Порт»</w:t>
      </w:r>
      <w:r w:rsidR="00F65F3F" w:rsidRPr="00766D3D">
        <w:rPr>
          <w:rFonts w:ascii="Calibri Light" w:hAnsi="Calibri Light" w:cs="Calibri Light"/>
          <w:sz w:val="18"/>
          <w:szCs w:val="18"/>
          <w:lang w:val="ru-RU"/>
        </w:rPr>
        <w:t xml:space="preserve"> </w:t>
      </w: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в отношении обработки персональных данных (далее - Политика) разработана во исполнение требований п. 2 ч. 1 ст. 18.1 Федерального закона от 27.07.2006 №</w:t>
      </w:r>
      <w:r w:rsidRPr="00766D3D">
        <w:rPr>
          <w:rFonts w:ascii="Calibri Light" w:hAnsi="Calibri Light" w:cs="Calibri Light"/>
          <w:color w:val="000000"/>
          <w:sz w:val="18"/>
          <w:szCs w:val="18"/>
        </w:rPr>
        <w:t> </w:t>
      </w: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152-ФЗ «О персональных данных»</w:t>
      </w:r>
      <w:r w:rsidRPr="00766D3D">
        <w:rPr>
          <w:rFonts w:ascii="Calibri Light" w:hAnsi="Calibri Light" w:cs="Calibri Light"/>
          <w:color w:val="000000"/>
          <w:sz w:val="18"/>
          <w:szCs w:val="18"/>
        </w:rPr>
        <w:t> </w:t>
      </w: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67C0ECD" w14:textId="77777777" w:rsidR="00021F34" w:rsidRPr="00766D3D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Политика действует в отношении всех персональных данных, которые обрабатывает </w:t>
      </w:r>
      <w:r w:rsidR="00FF00F9">
        <w:rPr>
          <w:rFonts w:ascii="Calibri Light" w:hAnsi="Calibri Light" w:cs="Calibri Light"/>
          <w:color w:val="000000"/>
          <w:sz w:val="18"/>
          <w:szCs w:val="18"/>
          <w:lang w:val="ru-RU"/>
        </w:rPr>
        <w:t>О</w:t>
      </w: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бщество с ограниченной ответственностью </w:t>
      </w:r>
      <w:r w:rsidR="00F65F3F"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«УК «Севкабель Порт» </w:t>
      </w: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(далее - Оператор, </w:t>
      </w:r>
      <w:r w:rsidR="00770C0F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Общество, </w:t>
      </w: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ООО </w:t>
      </w:r>
      <w:r w:rsidR="00700757"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«УК «Севкабель Порт»</w:t>
      </w: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).</w:t>
      </w:r>
    </w:p>
    <w:p w14:paraId="00509ECD" w14:textId="77777777" w:rsidR="00021F34" w:rsidRPr="00766D3D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14:paraId="2FE8C729" w14:textId="77777777" w:rsidR="00021F34" w:rsidRDefault="00B32D2F" w:rsidP="00CA2D39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</w:t>
      </w:r>
      <w:r w:rsidR="00CA2D39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</w:t>
      </w:r>
      <w:r w:rsidR="00F63849">
        <w:fldChar w:fldCharType="begin"/>
      </w:r>
      <w:r w:rsidR="00F63849" w:rsidRPr="00F63849">
        <w:rPr>
          <w:lang w:val="ru-RU"/>
        </w:rPr>
        <w:instrText xml:space="preserve"> </w:instrText>
      </w:r>
      <w:r w:rsidR="00F63849">
        <w:instrText>HYPERLINK</w:instrText>
      </w:r>
      <w:r w:rsidR="00F63849" w:rsidRPr="00F63849">
        <w:rPr>
          <w:lang w:val="ru-RU"/>
        </w:rPr>
        <w:instrText xml:space="preserve"> "</w:instrText>
      </w:r>
      <w:r w:rsidR="00F63849">
        <w:instrText>https</w:instrText>
      </w:r>
      <w:r w:rsidR="00F63849" w:rsidRPr="00F63849">
        <w:rPr>
          <w:lang w:val="ru-RU"/>
        </w:rPr>
        <w:instrText>://</w:instrText>
      </w:r>
      <w:r w:rsidR="00F63849">
        <w:instrText>sevcableport</w:instrText>
      </w:r>
      <w:r w:rsidR="00F63849" w:rsidRPr="00F63849">
        <w:rPr>
          <w:lang w:val="ru-RU"/>
        </w:rPr>
        <w:instrText>.</w:instrText>
      </w:r>
      <w:r w:rsidR="00F63849">
        <w:instrText>ru</w:instrText>
      </w:r>
      <w:r w:rsidR="00F63849" w:rsidRPr="00F63849">
        <w:rPr>
          <w:lang w:val="ru-RU"/>
        </w:rPr>
        <w:instrText xml:space="preserve">" </w:instrText>
      </w:r>
      <w:r w:rsidR="00F63849">
        <w:fldChar w:fldCharType="separate"/>
      </w:r>
      <w:r w:rsidR="00CA2D39" w:rsidRPr="00081A29">
        <w:rPr>
          <w:rStyle w:val="a9"/>
          <w:rFonts w:ascii="Calibri Light" w:hAnsi="Calibri Light" w:cs="Calibri Light"/>
          <w:sz w:val="18"/>
          <w:szCs w:val="18"/>
          <w:lang w:val="ru-RU"/>
        </w:rPr>
        <w:t>https://sevcableport.ru</w:t>
      </w:r>
      <w:r w:rsidR="00F63849">
        <w:rPr>
          <w:rStyle w:val="a9"/>
          <w:rFonts w:ascii="Calibri Light" w:hAnsi="Calibri Light" w:cs="Calibri Light"/>
          <w:sz w:val="18"/>
          <w:szCs w:val="18"/>
          <w:lang w:val="ru-RU"/>
        </w:rPr>
        <w:fldChar w:fldCharType="end"/>
      </w:r>
      <w:r w:rsidR="00CA2D39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(далее – Сайт Оператора).</w:t>
      </w:r>
    </w:p>
    <w:p w14:paraId="102D3B94" w14:textId="77777777" w:rsidR="00021F34" w:rsidRPr="00E752FF" w:rsidRDefault="00B32D2F" w:rsidP="00302C6D">
      <w:pPr>
        <w:pStyle w:val="a8"/>
        <w:numPr>
          <w:ilvl w:val="0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lang w:val="ru-RU"/>
        </w:rPr>
      </w:pPr>
      <w:r w:rsidRPr="00E752FF">
        <w:rPr>
          <w:rFonts w:ascii="Calibri Light" w:hAnsi="Calibri Light" w:cs="Calibri Light"/>
          <w:b/>
          <w:bCs/>
          <w:color w:val="000000"/>
          <w:lang w:val="ru-RU"/>
        </w:rPr>
        <w:t>Термины и принятые сокращения</w:t>
      </w:r>
    </w:p>
    <w:p w14:paraId="325349CC" w14:textId="77777777" w:rsidR="00021F34" w:rsidRPr="00C25739" w:rsidRDefault="00B32D2F" w:rsidP="00766D3D">
      <w:pPr>
        <w:spacing w:before="0" w:beforeAutospacing="0" w:after="120" w:afterAutospacing="0"/>
        <w:ind w:left="56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t>Персональные данные</w:t>
      </w:r>
      <w:r w:rsidRPr="00C25739">
        <w:rPr>
          <w:rFonts w:ascii="Calibri Light" w:hAnsi="Calibri Light" w:cs="Calibri Light"/>
          <w:color w:val="000000"/>
          <w:sz w:val="18"/>
          <w:szCs w:val="18"/>
        </w:rPr>
        <w:t> </w:t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>(ПД)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4042F751" w14:textId="77777777" w:rsidR="00021F34" w:rsidRPr="00C25739" w:rsidRDefault="00B32D2F" w:rsidP="00766D3D">
      <w:pPr>
        <w:spacing w:before="0" w:beforeAutospacing="0" w:after="120" w:afterAutospacing="0"/>
        <w:ind w:left="567"/>
        <w:jc w:val="both"/>
        <w:rPr>
          <w:rFonts w:ascii="Calibri Light" w:hAnsi="Calibri Light" w:cs="Calibri Light"/>
          <w:color w:val="FF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t>Персональные данные, разрешенные субъектом персональных данных для распространения</w:t>
      </w:r>
      <w:r w:rsidRPr="00C25739">
        <w:rPr>
          <w:rFonts w:ascii="Calibri Light" w:hAnsi="Calibri Light" w:cs="Calibri Light"/>
          <w:color w:val="000000"/>
          <w:sz w:val="18"/>
          <w:szCs w:val="18"/>
        </w:rPr>
        <w:t> </w:t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>–</w:t>
      </w:r>
      <w:r w:rsidRPr="00C25739">
        <w:rPr>
          <w:rFonts w:ascii="Calibri Light" w:hAnsi="Calibri Light" w:cs="Calibri Light"/>
          <w:color w:val="000000"/>
          <w:sz w:val="18"/>
          <w:szCs w:val="18"/>
        </w:rPr>
        <w:t> </w:t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>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  <w:r w:rsidR="00700757"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</w:t>
      </w:r>
    </w:p>
    <w:p w14:paraId="6416C0F4" w14:textId="77777777" w:rsidR="00021F34" w:rsidRPr="00C25739" w:rsidRDefault="00B32D2F" w:rsidP="00766D3D">
      <w:pPr>
        <w:spacing w:before="0" w:beforeAutospacing="0" w:after="120" w:afterAutospacing="0"/>
        <w:ind w:left="56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t xml:space="preserve">Оператор персональных данных </w:t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>(</w:t>
      </w:r>
      <w:r w:rsidR="00650A8D">
        <w:rPr>
          <w:rFonts w:ascii="Calibri Light" w:hAnsi="Calibri Light" w:cs="Calibri Light"/>
          <w:color w:val="000000"/>
          <w:sz w:val="18"/>
          <w:szCs w:val="18"/>
          <w:lang w:val="ru-RU"/>
        </w:rPr>
        <w:t>О</w:t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>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57F54B5F" w14:textId="77777777" w:rsidR="00021F34" w:rsidRPr="0025240D" w:rsidRDefault="00B32D2F" w:rsidP="00766D3D">
      <w:pPr>
        <w:spacing w:before="0" w:beforeAutospacing="0" w:after="120" w:afterAutospacing="0"/>
        <w:ind w:left="56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t>Обработка персональных данных</w:t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r w:rsidR="0025240D">
        <w:rPr>
          <w:rFonts w:ascii="Calibri Light" w:hAnsi="Calibri Light" w:cs="Calibri Light"/>
          <w:color w:val="000000"/>
          <w:sz w:val="18"/>
          <w:szCs w:val="18"/>
          <w:lang w:val="ru-RU"/>
        </w:rPr>
        <w:t>Обработка персональных данных включает в себя в том числе:</w:t>
      </w:r>
    </w:p>
    <w:p w14:paraId="78596994" w14:textId="77777777" w:rsidR="00021F34" w:rsidRPr="0082773D" w:rsidRDefault="0025240D" w:rsidP="00302C6D">
      <w:pPr>
        <w:pStyle w:val="a8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сбор;</w:t>
      </w:r>
    </w:p>
    <w:p w14:paraId="19344C74" w14:textId="77777777" w:rsidR="00021F34" w:rsidRPr="0082773D" w:rsidRDefault="00B32D2F" w:rsidP="00302C6D">
      <w:pPr>
        <w:pStyle w:val="a8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</w:rPr>
      </w:pPr>
      <w:proofErr w:type="spellStart"/>
      <w:r w:rsidRPr="0082773D">
        <w:rPr>
          <w:rFonts w:ascii="Calibri Light" w:hAnsi="Calibri Light" w:cs="Calibri Light"/>
          <w:color w:val="000000"/>
          <w:sz w:val="18"/>
          <w:szCs w:val="18"/>
        </w:rPr>
        <w:t>запись</w:t>
      </w:r>
      <w:proofErr w:type="spellEnd"/>
      <w:r w:rsidRPr="0082773D">
        <w:rPr>
          <w:rFonts w:ascii="Calibri Light" w:hAnsi="Calibri Light" w:cs="Calibri Light"/>
          <w:color w:val="000000"/>
          <w:sz w:val="18"/>
          <w:szCs w:val="18"/>
        </w:rPr>
        <w:t>;</w:t>
      </w:r>
    </w:p>
    <w:p w14:paraId="0665B105" w14:textId="77777777" w:rsidR="00021F34" w:rsidRPr="0082773D" w:rsidRDefault="00B32D2F" w:rsidP="00302C6D">
      <w:pPr>
        <w:pStyle w:val="a8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</w:rPr>
      </w:pPr>
      <w:proofErr w:type="spellStart"/>
      <w:r w:rsidRPr="0082773D">
        <w:rPr>
          <w:rFonts w:ascii="Calibri Light" w:hAnsi="Calibri Light" w:cs="Calibri Light"/>
          <w:color w:val="000000"/>
          <w:sz w:val="18"/>
          <w:szCs w:val="18"/>
        </w:rPr>
        <w:t>систематизацию</w:t>
      </w:r>
      <w:proofErr w:type="spellEnd"/>
      <w:r w:rsidRPr="0082773D">
        <w:rPr>
          <w:rFonts w:ascii="Calibri Light" w:hAnsi="Calibri Light" w:cs="Calibri Light"/>
          <w:color w:val="000000"/>
          <w:sz w:val="18"/>
          <w:szCs w:val="18"/>
        </w:rPr>
        <w:t>;</w:t>
      </w:r>
    </w:p>
    <w:p w14:paraId="0644CD1C" w14:textId="77777777" w:rsidR="00021F34" w:rsidRPr="0082773D" w:rsidRDefault="00B32D2F" w:rsidP="00302C6D">
      <w:pPr>
        <w:pStyle w:val="a8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</w:rPr>
      </w:pPr>
      <w:proofErr w:type="spellStart"/>
      <w:r w:rsidRPr="0082773D">
        <w:rPr>
          <w:rFonts w:ascii="Calibri Light" w:hAnsi="Calibri Light" w:cs="Calibri Light"/>
          <w:color w:val="000000"/>
          <w:sz w:val="18"/>
          <w:szCs w:val="18"/>
        </w:rPr>
        <w:t>накопление</w:t>
      </w:r>
      <w:proofErr w:type="spellEnd"/>
      <w:r w:rsidRPr="0082773D">
        <w:rPr>
          <w:rFonts w:ascii="Calibri Light" w:hAnsi="Calibri Light" w:cs="Calibri Light"/>
          <w:color w:val="000000"/>
          <w:sz w:val="18"/>
          <w:szCs w:val="18"/>
        </w:rPr>
        <w:t>;</w:t>
      </w:r>
    </w:p>
    <w:p w14:paraId="187D58CE" w14:textId="77777777" w:rsidR="00021F34" w:rsidRPr="0082773D" w:rsidRDefault="00B32D2F" w:rsidP="00302C6D">
      <w:pPr>
        <w:pStyle w:val="a8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</w:rPr>
      </w:pPr>
      <w:proofErr w:type="spellStart"/>
      <w:r w:rsidRPr="0082773D">
        <w:rPr>
          <w:rFonts w:ascii="Calibri Light" w:hAnsi="Calibri Light" w:cs="Calibri Light"/>
          <w:color w:val="000000"/>
          <w:sz w:val="18"/>
          <w:szCs w:val="18"/>
        </w:rPr>
        <w:t>хранение</w:t>
      </w:r>
      <w:proofErr w:type="spellEnd"/>
      <w:r w:rsidRPr="0082773D">
        <w:rPr>
          <w:rFonts w:ascii="Calibri Light" w:hAnsi="Calibri Light" w:cs="Calibri Light"/>
          <w:color w:val="000000"/>
          <w:sz w:val="18"/>
          <w:szCs w:val="18"/>
        </w:rPr>
        <w:t>;</w:t>
      </w:r>
    </w:p>
    <w:p w14:paraId="1BC4A211" w14:textId="77777777" w:rsidR="00021F34" w:rsidRPr="0082773D" w:rsidRDefault="00B32D2F" w:rsidP="00302C6D">
      <w:pPr>
        <w:pStyle w:val="a8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</w:rPr>
      </w:pPr>
      <w:proofErr w:type="spellStart"/>
      <w:r w:rsidRPr="0082773D">
        <w:rPr>
          <w:rFonts w:ascii="Calibri Light" w:hAnsi="Calibri Light" w:cs="Calibri Light"/>
          <w:color w:val="000000"/>
          <w:sz w:val="18"/>
          <w:szCs w:val="18"/>
        </w:rPr>
        <w:t>уточнение</w:t>
      </w:r>
      <w:proofErr w:type="spellEnd"/>
      <w:r w:rsidRPr="0082773D">
        <w:rPr>
          <w:rFonts w:ascii="Calibri Light" w:hAnsi="Calibri Light" w:cs="Calibri Light"/>
          <w:color w:val="000000"/>
          <w:sz w:val="18"/>
          <w:szCs w:val="18"/>
        </w:rPr>
        <w:t xml:space="preserve"> (</w:t>
      </w:r>
      <w:proofErr w:type="spellStart"/>
      <w:r w:rsidRPr="0082773D">
        <w:rPr>
          <w:rFonts w:ascii="Calibri Light" w:hAnsi="Calibri Light" w:cs="Calibri Light"/>
          <w:color w:val="000000"/>
          <w:sz w:val="18"/>
          <w:szCs w:val="18"/>
        </w:rPr>
        <w:t>обновление</w:t>
      </w:r>
      <w:proofErr w:type="spellEnd"/>
      <w:r w:rsidRPr="0082773D">
        <w:rPr>
          <w:rFonts w:ascii="Calibri Light" w:hAnsi="Calibri Light" w:cs="Calibri Light"/>
          <w:color w:val="000000"/>
          <w:sz w:val="18"/>
          <w:szCs w:val="18"/>
        </w:rPr>
        <w:t xml:space="preserve">, </w:t>
      </w:r>
      <w:proofErr w:type="spellStart"/>
      <w:r w:rsidRPr="0082773D">
        <w:rPr>
          <w:rFonts w:ascii="Calibri Light" w:hAnsi="Calibri Light" w:cs="Calibri Light"/>
          <w:color w:val="000000"/>
          <w:sz w:val="18"/>
          <w:szCs w:val="18"/>
        </w:rPr>
        <w:t>изменение</w:t>
      </w:r>
      <w:proofErr w:type="spellEnd"/>
      <w:r w:rsidRPr="0082773D">
        <w:rPr>
          <w:rFonts w:ascii="Calibri Light" w:hAnsi="Calibri Light" w:cs="Calibri Light"/>
          <w:color w:val="000000"/>
          <w:sz w:val="18"/>
          <w:szCs w:val="18"/>
        </w:rPr>
        <w:t>);</w:t>
      </w:r>
    </w:p>
    <w:p w14:paraId="618A27BC" w14:textId="77777777" w:rsidR="00021F34" w:rsidRPr="0082773D" w:rsidRDefault="00B32D2F" w:rsidP="00302C6D">
      <w:pPr>
        <w:pStyle w:val="a8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</w:rPr>
      </w:pPr>
      <w:proofErr w:type="spellStart"/>
      <w:r w:rsidRPr="0082773D">
        <w:rPr>
          <w:rFonts w:ascii="Calibri Light" w:hAnsi="Calibri Light" w:cs="Calibri Light"/>
          <w:color w:val="000000"/>
          <w:sz w:val="18"/>
          <w:szCs w:val="18"/>
        </w:rPr>
        <w:t>извлечение</w:t>
      </w:r>
      <w:proofErr w:type="spellEnd"/>
      <w:r w:rsidRPr="0082773D">
        <w:rPr>
          <w:rFonts w:ascii="Calibri Light" w:hAnsi="Calibri Light" w:cs="Calibri Light"/>
          <w:color w:val="000000"/>
          <w:sz w:val="18"/>
          <w:szCs w:val="18"/>
        </w:rPr>
        <w:t>;</w:t>
      </w:r>
    </w:p>
    <w:p w14:paraId="0C235508" w14:textId="77777777" w:rsidR="00021F34" w:rsidRPr="0082773D" w:rsidRDefault="00B32D2F" w:rsidP="00302C6D">
      <w:pPr>
        <w:pStyle w:val="a8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</w:rPr>
      </w:pPr>
      <w:proofErr w:type="spellStart"/>
      <w:r w:rsidRPr="0082773D">
        <w:rPr>
          <w:rFonts w:ascii="Calibri Light" w:hAnsi="Calibri Light" w:cs="Calibri Light"/>
          <w:color w:val="000000"/>
          <w:sz w:val="18"/>
          <w:szCs w:val="18"/>
        </w:rPr>
        <w:t>использование</w:t>
      </w:r>
      <w:proofErr w:type="spellEnd"/>
      <w:r w:rsidRPr="0082773D">
        <w:rPr>
          <w:rFonts w:ascii="Calibri Light" w:hAnsi="Calibri Light" w:cs="Calibri Light"/>
          <w:color w:val="000000"/>
          <w:sz w:val="18"/>
          <w:szCs w:val="18"/>
        </w:rPr>
        <w:t>;</w:t>
      </w:r>
    </w:p>
    <w:p w14:paraId="4281BF71" w14:textId="77777777" w:rsidR="00021F34" w:rsidRPr="0082773D" w:rsidRDefault="00B32D2F" w:rsidP="00302C6D">
      <w:pPr>
        <w:pStyle w:val="a8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</w:rPr>
      </w:pPr>
      <w:proofErr w:type="spellStart"/>
      <w:r w:rsidRPr="0082773D">
        <w:rPr>
          <w:rFonts w:ascii="Calibri Light" w:hAnsi="Calibri Light" w:cs="Calibri Light"/>
          <w:color w:val="000000"/>
          <w:sz w:val="18"/>
          <w:szCs w:val="18"/>
        </w:rPr>
        <w:t>передачу</w:t>
      </w:r>
      <w:proofErr w:type="spellEnd"/>
      <w:r w:rsidRPr="0082773D">
        <w:rPr>
          <w:rFonts w:ascii="Calibri Light" w:hAnsi="Calibri Light" w:cs="Calibri Light"/>
          <w:color w:val="000000"/>
          <w:sz w:val="18"/>
          <w:szCs w:val="18"/>
        </w:rPr>
        <w:t xml:space="preserve"> (</w:t>
      </w:r>
      <w:proofErr w:type="spellStart"/>
      <w:r w:rsidRPr="0082773D">
        <w:rPr>
          <w:rFonts w:ascii="Calibri Light" w:hAnsi="Calibri Light" w:cs="Calibri Light"/>
          <w:color w:val="000000"/>
          <w:sz w:val="18"/>
          <w:szCs w:val="18"/>
        </w:rPr>
        <w:t>предоставление</w:t>
      </w:r>
      <w:proofErr w:type="spellEnd"/>
      <w:r w:rsidRPr="0082773D">
        <w:rPr>
          <w:rFonts w:ascii="Calibri Light" w:hAnsi="Calibri Light" w:cs="Calibri Light"/>
          <w:color w:val="000000"/>
          <w:sz w:val="18"/>
          <w:szCs w:val="18"/>
        </w:rPr>
        <w:t xml:space="preserve">, </w:t>
      </w:r>
      <w:proofErr w:type="spellStart"/>
      <w:r w:rsidRPr="0082773D">
        <w:rPr>
          <w:rFonts w:ascii="Calibri Light" w:hAnsi="Calibri Light" w:cs="Calibri Light"/>
          <w:color w:val="000000"/>
          <w:sz w:val="18"/>
          <w:szCs w:val="18"/>
        </w:rPr>
        <w:t>доступ</w:t>
      </w:r>
      <w:proofErr w:type="spellEnd"/>
      <w:r w:rsidRPr="0082773D">
        <w:rPr>
          <w:rFonts w:ascii="Calibri Light" w:hAnsi="Calibri Light" w:cs="Calibri Light"/>
          <w:color w:val="000000"/>
          <w:sz w:val="18"/>
          <w:szCs w:val="18"/>
        </w:rPr>
        <w:t>);</w:t>
      </w:r>
    </w:p>
    <w:p w14:paraId="069A19FC" w14:textId="77777777" w:rsidR="00021F34" w:rsidRPr="0082773D" w:rsidRDefault="00B32D2F" w:rsidP="00302C6D">
      <w:pPr>
        <w:pStyle w:val="a8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</w:rPr>
      </w:pPr>
      <w:proofErr w:type="spellStart"/>
      <w:r w:rsidRPr="0082773D">
        <w:rPr>
          <w:rFonts w:ascii="Calibri Light" w:hAnsi="Calibri Light" w:cs="Calibri Light"/>
          <w:color w:val="000000"/>
          <w:sz w:val="18"/>
          <w:szCs w:val="18"/>
        </w:rPr>
        <w:t>распространение</w:t>
      </w:r>
      <w:proofErr w:type="spellEnd"/>
      <w:r w:rsidRPr="0082773D">
        <w:rPr>
          <w:rFonts w:ascii="Calibri Light" w:hAnsi="Calibri Light" w:cs="Calibri Light"/>
          <w:color w:val="000000"/>
          <w:sz w:val="18"/>
          <w:szCs w:val="18"/>
        </w:rPr>
        <w:t>;</w:t>
      </w:r>
    </w:p>
    <w:p w14:paraId="60E39A68" w14:textId="77777777" w:rsidR="00021F34" w:rsidRPr="0082773D" w:rsidRDefault="00B32D2F" w:rsidP="00302C6D">
      <w:pPr>
        <w:pStyle w:val="a8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</w:rPr>
      </w:pPr>
      <w:proofErr w:type="spellStart"/>
      <w:r w:rsidRPr="0082773D">
        <w:rPr>
          <w:rFonts w:ascii="Calibri Light" w:hAnsi="Calibri Light" w:cs="Calibri Light"/>
          <w:color w:val="000000"/>
          <w:sz w:val="18"/>
          <w:szCs w:val="18"/>
        </w:rPr>
        <w:t>обезличивание</w:t>
      </w:r>
      <w:proofErr w:type="spellEnd"/>
      <w:r w:rsidRPr="0082773D">
        <w:rPr>
          <w:rFonts w:ascii="Calibri Light" w:hAnsi="Calibri Light" w:cs="Calibri Light"/>
          <w:color w:val="000000"/>
          <w:sz w:val="18"/>
          <w:szCs w:val="18"/>
        </w:rPr>
        <w:t>;</w:t>
      </w:r>
    </w:p>
    <w:p w14:paraId="16A77B06" w14:textId="77777777" w:rsidR="00021F34" w:rsidRPr="0082773D" w:rsidRDefault="00B32D2F" w:rsidP="00302C6D">
      <w:pPr>
        <w:pStyle w:val="a8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</w:rPr>
      </w:pPr>
      <w:proofErr w:type="spellStart"/>
      <w:r w:rsidRPr="0082773D">
        <w:rPr>
          <w:rFonts w:ascii="Calibri Light" w:hAnsi="Calibri Light" w:cs="Calibri Light"/>
          <w:color w:val="000000"/>
          <w:sz w:val="18"/>
          <w:szCs w:val="18"/>
        </w:rPr>
        <w:t>блокирование</w:t>
      </w:r>
      <w:proofErr w:type="spellEnd"/>
      <w:r w:rsidRPr="0082773D">
        <w:rPr>
          <w:rFonts w:ascii="Calibri Light" w:hAnsi="Calibri Light" w:cs="Calibri Light"/>
          <w:color w:val="000000"/>
          <w:sz w:val="18"/>
          <w:szCs w:val="18"/>
        </w:rPr>
        <w:t>;</w:t>
      </w:r>
    </w:p>
    <w:p w14:paraId="32275698" w14:textId="77777777" w:rsidR="00766D3D" w:rsidRPr="0082773D" w:rsidRDefault="00B32D2F" w:rsidP="00302C6D">
      <w:pPr>
        <w:pStyle w:val="a8"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</w:rPr>
      </w:pPr>
      <w:proofErr w:type="spellStart"/>
      <w:r w:rsidRPr="0082773D">
        <w:rPr>
          <w:rFonts w:ascii="Calibri Light" w:hAnsi="Calibri Light" w:cs="Calibri Light"/>
          <w:color w:val="000000"/>
          <w:sz w:val="18"/>
          <w:szCs w:val="18"/>
        </w:rPr>
        <w:t>удаление</w:t>
      </w:r>
      <w:proofErr w:type="spellEnd"/>
      <w:r w:rsidRPr="0082773D">
        <w:rPr>
          <w:rFonts w:ascii="Calibri Light" w:hAnsi="Calibri Light" w:cs="Calibri Light"/>
          <w:color w:val="000000"/>
          <w:sz w:val="18"/>
          <w:szCs w:val="18"/>
        </w:rPr>
        <w:t>;</w:t>
      </w:r>
    </w:p>
    <w:p w14:paraId="2A31CEA6" w14:textId="77777777" w:rsidR="00021F34" w:rsidRPr="0082773D" w:rsidRDefault="00B32D2F" w:rsidP="00302C6D">
      <w:pPr>
        <w:pStyle w:val="a8"/>
        <w:numPr>
          <w:ilvl w:val="0"/>
          <w:numId w:val="8"/>
        </w:numPr>
        <w:spacing w:before="0" w:beforeAutospacing="0" w:after="24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</w:rPr>
      </w:pPr>
      <w:proofErr w:type="spellStart"/>
      <w:r w:rsidRPr="0082773D">
        <w:rPr>
          <w:rFonts w:ascii="Calibri Light" w:hAnsi="Calibri Light" w:cs="Calibri Light"/>
          <w:sz w:val="18"/>
          <w:szCs w:val="18"/>
        </w:rPr>
        <w:t>уничтожение</w:t>
      </w:r>
      <w:proofErr w:type="spellEnd"/>
      <w:r w:rsidRPr="0082773D">
        <w:rPr>
          <w:rFonts w:ascii="Calibri Light" w:hAnsi="Calibri Light" w:cs="Calibri Light"/>
          <w:sz w:val="18"/>
          <w:szCs w:val="18"/>
        </w:rPr>
        <w:t>.</w:t>
      </w:r>
    </w:p>
    <w:p w14:paraId="53D19071" w14:textId="77777777" w:rsidR="00021F34" w:rsidRPr="00C25739" w:rsidRDefault="00B32D2F" w:rsidP="0082773D">
      <w:pPr>
        <w:spacing w:before="0" w:beforeAutospacing="0" w:after="240" w:afterAutospacing="0"/>
        <w:ind w:left="56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lastRenderedPageBreak/>
        <w:t>Автоматизированная обработка персональных данных</w:t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– обработка персональных данных с помощью средств вычислительной техники.</w:t>
      </w:r>
    </w:p>
    <w:p w14:paraId="299F2C99" w14:textId="77777777" w:rsidR="00021F34" w:rsidRPr="00C25739" w:rsidRDefault="00B32D2F" w:rsidP="00766D3D">
      <w:pPr>
        <w:spacing w:before="0" w:beforeAutospacing="0" w:after="120" w:afterAutospacing="0"/>
        <w:ind w:left="56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t>Предоставление персональных данных</w:t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5A7EB27C" w14:textId="77777777" w:rsidR="00FF1F0D" w:rsidRDefault="00B32D2F" w:rsidP="00766D3D">
      <w:pPr>
        <w:spacing w:before="0" w:beforeAutospacing="0" w:after="120" w:afterAutospacing="0"/>
        <w:ind w:left="56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t>Распространение персональных данных</w:t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–</w:t>
      </w:r>
      <w:r w:rsidRPr="00C25739">
        <w:rPr>
          <w:rFonts w:ascii="Calibri Light" w:hAnsi="Calibri Light" w:cs="Calibri Light"/>
          <w:color w:val="000000"/>
          <w:sz w:val="18"/>
          <w:szCs w:val="18"/>
        </w:rPr>
        <w:t> </w:t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>действия, направленные на раскрытие персональных данных неопределенному кругу лиц.</w:t>
      </w:r>
      <w:r w:rsidR="00FF1F0D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 </w:t>
      </w:r>
    </w:p>
    <w:p w14:paraId="49923522" w14:textId="77777777" w:rsidR="00021F34" w:rsidRPr="00C25739" w:rsidRDefault="00B32D2F" w:rsidP="00766D3D">
      <w:pPr>
        <w:spacing w:before="0" w:beforeAutospacing="0" w:after="120" w:afterAutospacing="0"/>
        <w:ind w:left="56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t>Блокирование персональных данных</w:t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090D3D62" w14:textId="77777777" w:rsidR="00021F34" w:rsidRPr="00C25739" w:rsidRDefault="00B32D2F" w:rsidP="00766D3D">
      <w:pPr>
        <w:spacing w:before="0" w:beforeAutospacing="0" w:after="120" w:afterAutospacing="0"/>
        <w:ind w:left="56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t>Уничтожение персональных данных</w:t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5BF89EE2" w14:textId="77777777" w:rsidR="00021F34" w:rsidRPr="00C25739" w:rsidRDefault="00B32D2F" w:rsidP="00766D3D">
      <w:pPr>
        <w:spacing w:before="0" w:beforeAutospacing="0" w:after="120" w:afterAutospacing="0"/>
        <w:ind w:left="56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t>Обезличивание персональных данных</w:t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– действия, в результате которых становится</w:t>
      </w:r>
      <w:r w:rsidRPr="00C25739">
        <w:rPr>
          <w:rFonts w:ascii="Calibri Light" w:hAnsi="Calibri Light" w:cs="Calibri Light"/>
          <w:sz w:val="18"/>
          <w:szCs w:val="18"/>
          <w:lang w:val="ru-RU"/>
        </w:rPr>
        <w:br/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>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6BF42C79" w14:textId="77777777" w:rsidR="00021F34" w:rsidRPr="00C25739" w:rsidRDefault="00B32D2F" w:rsidP="00766D3D">
      <w:pPr>
        <w:spacing w:before="0" w:beforeAutospacing="0" w:after="120" w:afterAutospacing="0"/>
        <w:ind w:left="56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t>Информационная система персональных данных</w:t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– совокупность содержащихся в базах данных персональных данных и обеспечивающих их обработку, информационных технологий и технических средств.</w:t>
      </w:r>
    </w:p>
    <w:p w14:paraId="115B1F23" w14:textId="77777777" w:rsidR="00021F34" w:rsidRPr="00C25739" w:rsidRDefault="00B32D2F" w:rsidP="00766D3D">
      <w:pPr>
        <w:spacing w:before="0" w:beforeAutospacing="0" w:after="120" w:afterAutospacing="0"/>
        <w:ind w:left="56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t>Трансграничная передача персональных данных</w:t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6FC63AE2" w14:textId="77777777" w:rsidR="00766D3D" w:rsidRDefault="00B32D2F" w:rsidP="00766D3D">
      <w:pPr>
        <w:spacing w:before="0" w:beforeAutospacing="0" w:after="120" w:afterAutospacing="0"/>
        <w:ind w:left="56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b/>
          <w:bCs/>
          <w:color w:val="000000"/>
          <w:sz w:val="18"/>
          <w:szCs w:val="18"/>
          <w:lang w:val="ru-RU"/>
        </w:rPr>
        <w:t>Защита персональных данных</w:t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– деятельность,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данные.</w:t>
      </w:r>
    </w:p>
    <w:p w14:paraId="22CDE0A5" w14:textId="77777777" w:rsidR="00E752FF" w:rsidRPr="00E752FF" w:rsidRDefault="00E752FF" w:rsidP="00302C6D">
      <w:pPr>
        <w:pStyle w:val="a8"/>
        <w:numPr>
          <w:ilvl w:val="0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b/>
          <w:color w:val="000000"/>
          <w:lang w:val="ru-RU"/>
        </w:rPr>
      </w:pPr>
      <w:r w:rsidRPr="00E752FF">
        <w:rPr>
          <w:rFonts w:ascii="Calibri Light" w:hAnsi="Calibri Light" w:cs="Calibri Light"/>
          <w:b/>
          <w:color w:val="000000"/>
          <w:lang w:val="ru-RU"/>
        </w:rPr>
        <w:t>Цели обработки персональных данных</w:t>
      </w:r>
    </w:p>
    <w:p w14:paraId="4F2FED30" w14:textId="77777777" w:rsidR="00E752FF" w:rsidRPr="00E752FF" w:rsidRDefault="00E752F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E752FF">
        <w:rPr>
          <w:rFonts w:ascii="Calibri Light" w:hAnsi="Calibri Light" w:cs="Calibri Light"/>
          <w:color w:val="000000"/>
          <w:sz w:val="18"/>
          <w:szCs w:val="18"/>
          <w:lang w:val="ru-RU"/>
        </w:rPr>
        <w:t>Обработке подлежат только персональные данные, которые отвечают целям их обработки.</w:t>
      </w:r>
    </w:p>
    <w:p w14:paraId="7CAB1CB5" w14:textId="77777777" w:rsidR="00E752FF" w:rsidRPr="00E752FF" w:rsidRDefault="00E752FF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E752FF">
        <w:rPr>
          <w:rFonts w:ascii="Calibri Light" w:hAnsi="Calibri Light" w:cs="Calibri Light"/>
          <w:sz w:val="18"/>
          <w:szCs w:val="18"/>
          <w:lang w:val="ru-RU"/>
        </w:rPr>
        <w:t xml:space="preserve"> Обработка Оператором персональных данных осуществляется в следующих целях:</w:t>
      </w:r>
    </w:p>
    <w:p w14:paraId="4B793687" w14:textId="77777777" w:rsidR="00E752FF" w:rsidRPr="0082773D" w:rsidRDefault="00E752FF" w:rsidP="00302C6D">
      <w:pPr>
        <w:pStyle w:val="a8"/>
        <w:numPr>
          <w:ilvl w:val="0"/>
          <w:numId w:val="11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2773D">
        <w:rPr>
          <w:rFonts w:ascii="Calibri Light" w:hAnsi="Calibri Light" w:cs="Calibri Light"/>
          <w:color w:val="000000"/>
          <w:sz w:val="18"/>
          <w:szCs w:val="18"/>
          <w:lang w:val="ru-RU"/>
        </w:rPr>
        <w:t>обеспечение соблюдения Конституции, федеральных законов и иных нормативных правовых актов Российской Федерации;</w:t>
      </w:r>
    </w:p>
    <w:p w14:paraId="042DACBE" w14:textId="77777777" w:rsidR="00E752FF" w:rsidRPr="0082773D" w:rsidRDefault="00E752FF" w:rsidP="00302C6D">
      <w:pPr>
        <w:pStyle w:val="a8"/>
        <w:numPr>
          <w:ilvl w:val="0"/>
          <w:numId w:val="11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2773D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осуществление своей деятельности в соответствии с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У</w:t>
      </w:r>
      <w:r w:rsidRPr="0082773D">
        <w:rPr>
          <w:rFonts w:ascii="Calibri Light" w:hAnsi="Calibri Light" w:cs="Calibri Light"/>
          <w:color w:val="000000"/>
          <w:sz w:val="18"/>
          <w:szCs w:val="18"/>
          <w:lang w:val="ru-RU"/>
        </w:rPr>
        <w:t>ставом ООО «УК «Севкабель Порт»;</w:t>
      </w:r>
    </w:p>
    <w:p w14:paraId="6748A460" w14:textId="77777777" w:rsidR="00E752FF" w:rsidRPr="0082773D" w:rsidRDefault="00E752FF" w:rsidP="00302C6D">
      <w:pPr>
        <w:pStyle w:val="a8"/>
        <w:numPr>
          <w:ilvl w:val="0"/>
          <w:numId w:val="11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ведение кадрового делопроизводства</w:t>
      </w:r>
      <w:r w:rsidRPr="0082773D">
        <w:rPr>
          <w:rFonts w:ascii="Calibri Light" w:hAnsi="Calibri Light" w:cs="Calibri Light"/>
          <w:color w:val="000000"/>
          <w:sz w:val="18"/>
          <w:szCs w:val="18"/>
        </w:rPr>
        <w:t>;</w:t>
      </w:r>
    </w:p>
    <w:p w14:paraId="68D6EF48" w14:textId="77777777" w:rsidR="00E752FF" w:rsidRPr="0082773D" w:rsidRDefault="00E752FF" w:rsidP="00302C6D">
      <w:pPr>
        <w:pStyle w:val="a8"/>
        <w:numPr>
          <w:ilvl w:val="0"/>
          <w:numId w:val="11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2773D">
        <w:rPr>
          <w:rFonts w:ascii="Calibri Light" w:hAnsi="Calibri Light" w:cs="Calibri Light"/>
          <w:color w:val="000000"/>
          <w:sz w:val="18"/>
          <w:szCs w:val="18"/>
          <w:lang w:val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14:paraId="18A69964" w14:textId="77777777" w:rsidR="00E752FF" w:rsidRPr="0082773D" w:rsidRDefault="00E752FF" w:rsidP="00302C6D">
      <w:pPr>
        <w:pStyle w:val="a8"/>
        <w:numPr>
          <w:ilvl w:val="0"/>
          <w:numId w:val="11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2773D">
        <w:rPr>
          <w:rFonts w:ascii="Calibri Light" w:hAnsi="Calibri Light" w:cs="Calibri Light"/>
          <w:color w:val="000000"/>
          <w:sz w:val="18"/>
          <w:szCs w:val="18"/>
          <w:lang w:val="ru-RU"/>
        </w:rPr>
        <w:t>привлечение и отбор кандидатов на работу у Оператора;</w:t>
      </w:r>
    </w:p>
    <w:p w14:paraId="4A574AF3" w14:textId="77777777" w:rsidR="00E752FF" w:rsidRPr="0082773D" w:rsidRDefault="00E752FF" w:rsidP="00302C6D">
      <w:pPr>
        <w:pStyle w:val="a8"/>
        <w:numPr>
          <w:ilvl w:val="0"/>
          <w:numId w:val="11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2773D">
        <w:rPr>
          <w:rFonts w:ascii="Calibri Light" w:hAnsi="Calibri Light" w:cs="Calibri Light"/>
          <w:color w:val="000000"/>
          <w:sz w:val="18"/>
          <w:szCs w:val="18"/>
          <w:lang w:val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11E319E8" w14:textId="77777777" w:rsidR="00E752FF" w:rsidRDefault="00E752FF" w:rsidP="00302C6D">
      <w:pPr>
        <w:pStyle w:val="a8"/>
        <w:numPr>
          <w:ilvl w:val="0"/>
          <w:numId w:val="11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2773D">
        <w:rPr>
          <w:rFonts w:ascii="Calibri Light" w:hAnsi="Calibri Light" w:cs="Calibri Light"/>
          <w:color w:val="000000"/>
          <w:sz w:val="18"/>
          <w:szCs w:val="18"/>
          <w:lang w:val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14:paraId="506593A6" w14:textId="77777777" w:rsidR="0025240D" w:rsidRDefault="00E752FF" w:rsidP="0025240D">
      <w:pPr>
        <w:pStyle w:val="a8"/>
        <w:numPr>
          <w:ilvl w:val="0"/>
          <w:numId w:val="11"/>
        </w:numPr>
        <w:spacing w:before="0" w:beforeAutospacing="0" w:after="0" w:afterAutospacing="0"/>
        <w:ind w:right="180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25240D">
        <w:rPr>
          <w:rFonts w:ascii="Calibri Light" w:hAnsi="Calibri Light" w:cs="Calibri Light"/>
          <w:color w:val="000000"/>
          <w:sz w:val="18"/>
          <w:szCs w:val="18"/>
          <w:lang w:val="ru-RU"/>
        </w:rPr>
        <w:t>осуществлени</w:t>
      </w:r>
      <w:r w:rsidR="0025240D" w:rsidRPr="0025240D">
        <w:rPr>
          <w:rFonts w:ascii="Calibri Light" w:hAnsi="Calibri Light" w:cs="Calibri Light"/>
          <w:color w:val="000000"/>
          <w:sz w:val="18"/>
          <w:szCs w:val="18"/>
          <w:lang w:val="ru-RU"/>
        </w:rPr>
        <w:t>е гражданско-правовых отношений</w:t>
      </w:r>
      <w:r w:rsidR="0025240D">
        <w:rPr>
          <w:rFonts w:ascii="Calibri Light" w:hAnsi="Calibri Light" w:cs="Calibri Light"/>
          <w:color w:val="000000"/>
          <w:sz w:val="18"/>
          <w:szCs w:val="18"/>
          <w:lang w:val="ru-RU"/>
        </w:rPr>
        <w:t>;</w:t>
      </w:r>
    </w:p>
    <w:p w14:paraId="63DE3440" w14:textId="77777777" w:rsidR="00E752FF" w:rsidRPr="0025240D" w:rsidRDefault="00E752FF" w:rsidP="0025240D">
      <w:pPr>
        <w:pStyle w:val="a8"/>
        <w:numPr>
          <w:ilvl w:val="0"/>
          <w:numId w:val="11"/>
        </w:numPr>
        <w:spacing w:before="0" w:beforeAutospacing="0" w:after="0" w:afterAutospacing="0"/>
        <w:ind w:right="180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25240D">
        <w:rPr>
          <w:rFonts w:ascii="Calibri Light" w:hAnsi="Calibri Light" w:cs="Calibri Light"/>
          <w:color w:val="000000"/>
          <w:sz w:val="18"/>
          <w:szCs w:val="18"/>
          <w:lang w:val="ru-RU"/>
        </w:rPr>
        <w:t>ведение бухгалтерского учета;</w:t>
      </w:r>
    </w:p>
    <w:p w14:paraId="5E875922" w14:textId="77777777" w:rsidR="0025240D" w:rsidRDefault="00E752FF" w:rsidP="0025240D">
      <w:pPr>
        <w:pStyle w:val="a8"/>
        <w:numPr>
          <w:ilvl w:val="0"/>
          <w:numId w:val="11"/>
        </w:numPr>
        <w:spacing w:before="0" w:beforeAutospacing="0" w:after="0" w:afterAutospacing="0"/>
        <w:ind w:left="714" w:right="181" w:hanging="35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о</w:t>
      </w:r>
      <w:r w:rsidR="0025240D">
        <w:rPr>
          <w:rFonts w:ascii="Calibri Light" w:hAnsi="Calibri Light" w:cs="Calibri Light"/>
          <w:color w:val="000000"/>
          <w:sz w:val="18"/>
          <w:szCs w:val="18"/>
          <w:lang w:val="ru-RU"/>
        </w:rPr>
        <w:t>существление пропускного режима;</w:t>
      </w:r>
    </w:p>
    <w:p w14:paraId="09735E0C" w14:textId="77777777" w:rsidR="0025240D" w:rsidRDefault="0025240D" w:rsidP="0025240D">
      <w:pPr>
        <w:pStyle w:val="a8"/>
        <w:numPr>
          <w:ilvl w:val="0"/>
          <w:numId w:val="11"/>
        </w:numPr>
        <w:spacing w:before="0" w:beforeAutospacing="0" w:after="0" w:afterAutospacing="0"/>
        <w:ind w:left="714" w:right="181" w:hanging="35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предоставление субъектам персональных данных услуг Оператора;</w:t>
      </w:r>
    </w:p>
    <w:p w14:paraId="29EBAD08" w14:textId="77777777" w:rsidR="0025240D" w:rsidRDefault="0025240D" w:rsidP="0025240D">
      <w:pPr>
        <w:pStyle w:val="a8"/>
        <w:numPr>
          <w:ilvl w:val="0"/>
          <w:numId w:val="11"/>
        </w:numPr>
        <w:spacing w:before="0" w:beforeAutospacing="0" w:after="0" w:afterAutospacing="0"/>
        <w:ind w:left="714" w:right="181" w:hanging="35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контроль и улучшение качества услуг Оператора, в том числе предложенных на Сайте Оператора;</w:t>
      </w:r>
    </w:p>
    <w:p w14:paraId="5159C7FF" w14:textId="77777777" w:rsidR="0025240D" w:rsidRDefault="0025240D" w:rsidP="0025240D">
      <w:pPr>
        <w:pStyle w:val="a8"/>
        <w:numPr>
          <w:ilvl w:val="0"/>
          <w:numId w:val="11"/>
        </w:numPr>
        <w:spacing w:before="0" w:beforeAutospacing="0" w:after="120" w:afterAutospacing="0"/>
        <w:ind w:left="714" w:right="181" w:hanging="35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обратная связь с субъектами персональных данных.</w:t>
      </w:r>
    </w:p>
    <w:p w14:paraId="7C5A7566" w14:textId="77777777" w:rsidR="00E752FF" w:rsidRDefault="00E752FF" w:rsidP="00302C6D">
      <w:pPr>
        <w:pStyle w:val="a8"/>
        <w:numPr>
          <w:ilvl w:val="2"/>
          <w:numId w:val="4"/>
        </w:numPr>
        <w:tabs>
          <w:tab w:val="num" w:pos="567"/>
        </w:tabs>
        <w:spacing w:before="0" w:beforeAutospacing="0" w:after="120" w:afterAutospacing="0"/>
        <w:ind w:left="567" w:right="181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D7792D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Обработка персональных данных работников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Оператора </w:t>
      </w:r>
      <w:r w:rsidRPr="00D7792D">
        <w:rPr>
          <w:rFonts w:ascii="Calibri Light" w:hAnsi="Calibri Light" w:cs="Calibri Light"/>
          <w:color w:val="000000"/>
          <w:sz w:val="18"/>
          <w:szCs w:val="18"/>
          <w:lang w:val="ru-RU"/>
        </w:rPr>
        <w:t>может осуществляться исключительно в целях обеспечения соблюдения законов и иных нормативных правовых актов.</w:t>
      </w:r>
    </w:p>
    <w:p w14:paraId="3556BC3F" w14:textId="77777777" w:rsidR="00E752FF" w:rsidRPr="00E752FF" w:rsidRDefault="00E752FF" w:rsidP="00302C6D">
      <w:pPr>
        <w:pStyle w:val="ConsPlusNormal"/>
        <w:numPr>
          <w:ilvl w:val="0"/>
          <w:numId w:val="4"/>
        </w:numPr>
        <w:ind w:left="567" w:hanging="567"/>
        <w:rPr>
          <w:rFonts w:ascii="Calibri Light" w:hAnsi="Calibri Light" w:cs="Calibri Light"/>
          <w:sz w:val="22"/>
          <w:szCs w:val="22"/>
        </w:rPr>
      </w:pPr>
      <w:r w:rsidRPr="00E752FF">
        <w:rPr>
          <w:rFonts w:ascii="Calibri Light" w:hAnsi="Calibri Light" w:cs="Calibri Light"/>
          <w:b/>
          <w:bCs/>
          <w:sz w:val="22"/>
          <w:szCs w:val="22"/>
        </w:rPr>
        <w:t>Правовые основания обработки персональных данных</w:t>
      </w:r>
    </w:p>
    <w:p w14:paraId="5B808FD5" w14:textId="77777777" w:rsidR="00E752FF" w:rsidRPr="00881E6F" w:rsidRDefault="00E752FF" w:rsidP="00E752FF">
      <w:pPr>
        <w:pStyle w:val="ConsPlusNormal"/>
        <w:jc w:val="both"/>
        <w:rPr>
          <w:rFonts w:ascii="Calibri Light" w:hAnsi="Calibri Light" w:cs="Calibri Light"/>
          <w:sz w:val="18"/>
          <w:szCs w:val="18"/>
        </w:rPr>
      </w:pPr>
    </w:p>
    <w:p w14:paraId="6E1ABB23" w14:textId="77777777" w:rsidR="00E752FF" w:rsidRPr="00881E6F" w:rsidRDefault="00E752FF" w:rsidP="00302C6D">
      <w:pPr>
        <w:pStyle w:val="ConsPlusNormal"/>
        <w:numPr>
          <w:ilvl w:val="1"/>
          <w:numId w:val="4"/>
        </w:numPr>
        <w:ind w:left="567" w:hanging="567"/>
        <w:jc w:val="both"/>
        <w:rPr>
          <w:rFonts w:ascii="Calibri Light" w:hAnsi="Calibri Light" w:cs="Calibri Light"/>
          <w:sz w:val="18"/>
          <w:szCs w:val="18"/>
        </w:rPr>
      </w:pPr>
      <w:r w:rsidRPr="00881E6F">
        <w:rPr>
          <w:rFonts w:ascii="Calibri Light" w:hAnsi="Calibri Light" w:cs="Calibri Light"/>
          <w:sz w:val="18"/>
          <w:szCs w:val="18"/>
        </w:rPr>
        <w:t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14:paraId="128A28FA" w14:textId="77777777" w:rsidR="00E752FF" w:rsidRPr="00881E6F" w:rsidRDefault="00E752FF" w:rsidP="00650A8D">
      <w:pPr>
        <w:pStyle w:val="ConsPlusNormal"/>
        <w:numPr>
          <w:ilvl w:val="0"/>
          <w:numId w:val="26"/>
        </w:numPr>
        <w:ind w:left="709" w:hanging="28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Конституция </w:t>
      </w:r>
      <w:r w:rsidRPr="00881E6F">
        <w:rPr>
          <w:rFonts w:ascii="Calibri Light" w:hAnsi="Calibri Light" w:cs="Calibri Light"/>
          <w:sz w:val="18"/>
          <w:szCs w:val="18"/>
        </w:rPr>
        <w:t>Российской Федерации;</w:t>
      </w:r>
    </w:p>
    <w:p w14:paraId="5952AAA7" w14:textId="77777777" w:rsidR="00E752FF" w:rsidRPr="00881E6F" w:rsidRDefault="00E752FF" w:rsidP="00650A8D">
      <w:pPr>
        <w:pStyle w:val="ConsPlusNormal"/>
        <w:numPr>
          <w:ilvl w:val="0"/>
          <w:numId w:val="26"/>
        </w:numPr>
        <w:ind w:left="709" w:hanging="283"/>
        <w:jc w:val="both"/>
        <w:rPr>
          <w:rFonts w:ascii="Calibri Light" w:hAnsi="Calibri Light" w:cs="Calibri Light"/>
          <w:sz w:val="18"/>
          <w:szCs w:val="18"/>
        </w:rPr>
      </w:pPr>
      <w:r w:rsidRPr="00881E6F">
        <w:rPr>
          <w:rFonts w:ascii="Calibri Light" w:hAnsi="Calibri Light" w:cs="Calibri Light"/>
          <w:sz w:val="18"/>
          <w:szCs w:val="18"/>
        </w:rPr>
        <w:t xml:space="preserve">Гражданский </w:t>
      </w:r>
      <w:r>
        <w:rPr>
          <w:rFonts w:ascii="Calibri Light" w:hAnsi="Calibri Light" w:cs="Calibri Light"/>
          <w:sz w:val="18"/>
          <w:szCs w:val="18"/>
        </w:rPr>
        <w:t xml:space="preserve">кодекс </w:t>
      </w:r>
      <w:r w:rsidRPr="00881E6F">
        <w:rPr>
          <w:rFonts w:ascii="Calibri Light" w:hAnsi="Calibri Light" w:cs="Calibri Light"/>
          <w:sz w:val="18"/>
          <w:szCs w:val="18"/>
        </w:rPr>
        <w:t>Российской Федерации;</w:t>
      </w:r>
    </w:p>
    <w:p w14:paraId="5369AC79" w14:textId="77777777" w:rsidR="00E752FF" w:rsidRPr="00881E6F" w:rsidRDefault="00E752FF" w:rsidP="00650A8D">
      <w:pPr>
        <w:pStyle w:val="ConsPlusNormal"/>
        <w:numPr>
          <w:ilvl w:val="0"/>
          <w:numId w:val="26"/>
        </w:numPr>
        <w:ind w:left="709" w:hanging="283"/>
        <w:jc w:val="both"/>
        <w:rPr>
          <w:rFonts w:ascii="Calibri Light" w:hAnsi="Calibri Light" w:cs="Calibri Light"/>
          <w:sz w:val="18"/>
          <w:szCs w:val="18"/>
        </w:rPr>
      </w:pPr>
      <w:r w:rsidRPr="00881E6F">
        <w:rPr>
          <w:rFonts w:ascii="Calibri Light" w:hAnsi="Calibri Light" w:cs="Calibri Light"/>
          <w:sz w:val="18"/>
          <w:szCs w:val="18"/>
        </w:rPr>
        <w:lastRenderedPageBreak/>
        <w:t xml:space="preserve">Трудовой </w:t>
      </w:r>
      <w:r>
        <w:rPr>
          <w:rFonts w:ascii="Calibri Light" w:hAnsi="Calibri Light" w:cs="Calibri Light"/>
          <w:sz w:val="18"/>
          <w:szCs w:val="18"/>
        </w:rPr>
        <w:t xml:space="preserve">кодекс </w:t>
      </w:r>
      <w:r w:rsidRPr="00881E6F">
        <w:rPr>
          <w:rFonts w:ascii="Calibri Light" w:hAnsi="Calibri Light" w:cs="Calibri Light"/>
          <w:sz w:val="18"/>
          <w:szCs w:val="18"/>
        </w:rPr>
        <w:t>Российской Федерации;</w:t>
      </w:r>
    </w:p>
    <w:p w14:paraId="180A75B3" w14:textId="77777777" w:rsidR="00E752FF" w:rsidRPr="00881E6F" w:rsidRDefault="00E752FF" w:rsidP="00650A8D">
      <w:pPr>
        <w:pStyle w:val="ConsPlusNormal"/>
        <w:numPr>
          <w:ilvl w:val="0"/>
          <w:numId w:val="26"/>
        </w:numPr>
        <w:ind w:left="709" w:hanging="283"/>
        <w:jc w:val="both"/>
        <w:rPr>
          <w:rFonts w:ascii="Calibri Light" w:hAnsi="Calibri Light" w:cs="Calibri Light"/>
          <w:sz w:val="18"/>
          <w:szCs w:val="18"/>
        </w:rPr>
      </w:pPr>
      <w:r w:rsidRPr="00881E6F">
        <w:rPr>
          <w:rFonts w:ascii="Calibri Light" w:hAnsi="Calibri Light" w:cs="Calibri Light"/>
          <w:sz w:val="18"/>
          <w:szCs w:val="18"/>
        </w:rPr>
        <w:t xml:space="preserve">Налоговый </w:t>
      </w:r>
      <w:r>
        <w:rPr>
          <w:rFonts w:ascii="Calibri Light" w:hAnsi="Calibri Light" w:cs="Calibri Light"/>
          <w:sz w:val="18"/>
          <w:szCs w:val="18"/>
        </w:rPr>
        <w:t xml:space="preserve">кодекс </w:t>
      </w:r>
      <w:r w:rsidRPr="00881E6F">
        <w:rPr>
          <w:rFonts w:ascii="Calibri Light" w:hAnsi="Calibri Light" w:cs="Calibri Light"/>
          <w:sz w:val="18"/>
          <w:szCs w:val="18"/>
        </w:rPr>
        <w:t>Российской Федерации;</w:t>
      </w:r>
    </w:p>
    <w:p w14:paraId="64522267" w14:textId="77777777" w:rsidR="00E752FF" w:rsidRPr="00881E6F" w:rsidRDefault="00E752FF" w:rsidP="00650A8D">
      <w:pPr>
        <w:pStyle w:val="ConsPlusNormal"/>
        <w:numPr>
          <w:ilvl w:val="0"/>
          <w:numId w:val="26"/>
        </w:numPr>
        <w:ind w:left="709" w:hanging="283"/>
        <w:jc w:val="both"/>
        <w:rPr>
          <w:rFonts w:ascii="Calibri Light" w:hAnsi="Calibri Light" w:cs="Calibri Light"/>
          <w:sz w:val="18"/>
          <w:szCs w:val="18"/>
        </w:rPr>
      </w:pPr>
      <w:r w:rsidRPr="00881E6F">
        <w:rPr>
          <w:rFonts w:ascii="Calibri Light" w:hAnsi="Calibri Light" w:cs="Calibri Light"/>
          <w:sz w:val="18"/>
          <w:szCs w:val="18"/>
        </w:rPr>
        <w:t>Федеральный</w:t>
      </w:r>
      <w:r>
        <w:rPr>
          <w:rFonts w:ascii="Calibri Light" w:hAnsi="Calibri Light" w:cs="Calibri Light"/>
          <w:sz w:val="18"/>
          <w:szCs w:val="18"/>
        </w:rPr>
        <w:t xml:space="preserve"> закон </w:t>
      </w:r>
      <w:r w:rsidRPr="00881E6F">
        <w:rPr>
          <w:rFonts w:ascii="Calibri Light" w:hAnsi="Calibri Light" w:cs="Calibri Light"/>
          <w:sz w:val="18"/>
          <w:szCs w:val="18"/>
        </w:rPr>
        <w:t xml:space="preserve">от 08.02.1998 </w:t>
      </w:r>
      <w:r w:rsidR="0025240D">
        <w:rPr>
          <w:rFonts w:ascii="Calibri Light" w:hAnsi="Calibri Light" w:cs="Calibri Light"/>
          <w:sz w:val="18"/>
          <w:szCs w:val="18"/>
        </w:rPr>
        <w:t>№</w:t>
      </w:r>
      <w:r w:rsidRPr="00881E6F">
        <w:rPr>
          <w:rFonts w:ascii="Calibri Light" w:hAnsi="Calibri Light" w:cs="Calibri Light"/>
          <w:sz w:val="18"/>
          <w:szCs w:val="18"/>
        </w:rPr>
        <w:t xml:space="preserve">14-ФЗ </w:t>
      </w:r>
      <w:r>
        <w:rPr>
          <w:rFonts w:ascii="Calibri Light" w:hAnsi="Calibri Light" w:cs="Calibri Light"/>
          <w:sz w:val="18"/>
          <w:szCs w:val="18"/>
        </w:rPr>
        <w:t>«</w:t>
      </w:r>
      <w:r w:rsidRPr="00881E6F">
        <w:rPr>
          <w:rFonts w:ascii="Calibri Light" w:hAnsi="Calibri Light" w:cs="Calibri Light"/>
          <w:sz w:val="18"/>
          <w:szCs w:val="18"/>
        </w:rPr>
        <w:t>Об обществах с ограниченной ответственностью</w:t>
      </w:r>
      <w:r>
        <w:rPr>
          <w:rFonts w:ascii="Calibri Light" w:hAnsi="Calibri Light" w:cs="Calibri Light"/>
          <w:sz w:val="18"/>
          <w:szCs w:val="18"/>
        </w:rPr>
        <w:t>»</w:t>
      </w:r>
      <w:r w:rsidRPr="00881E6F">
        <w:rPr>
          <w:rFonts w:ascii="Calibri Light" w:hAnsi="Calibri Light" w:cs="Calibri Light"/>
          <w:sz w:val="18"/>
          <w:szCs w:val="18"/>
        </w:rPr>
        <w:t>;</w:t>
      </w:r>
    </w:p>
    <w:p w14:paraId="3DFEA31C" w14:textId="77777777" w:rsidR="00E752FF" w:rsidRPr="00881E6F" w:rsidRDefault="00E752FF" w:rsidP="00650A8D">
      <w:pPr>
        <w:pStyle w:val="ConsPlusNormal"/>
        <w:numPr>
          <w:ilvl w:val="0"/>
          <w:numId w:val="26"/>
        </w:numPr>
        <w:ind w:left="709" w:hanging="283"/>
        <w:jc w:val="both"/>
        <w:rPr>
          <w:rFonts w:ascii="Calibri Light" w:hAnsi="Calibri Light" w:cs="Calibri Light"/>
          <w:sz w:val="18"/>
          <w:szCs w:val="18"/>
        </w:rPr>
      </w:pPr>
      <w:r w:rsidRPr="00881E6F">
        <w:rPr>
          <w:rFonts w:ascii="Calibri Light" w:hAnsi="Calibri Light" w:cs="Calibri Light"/>
          <w:sz w:val="18"/>
          <w:szCs w:val="18"/>
        </w:rPr>
        <w:t xml:space="preserve">Федеральный </w:t>
      </w:r>
      <w:r>
        <w:rPr>
          <w:rFonts w:ascii="Calibri Light" w:hAnsi="Calibri Light" w:cs="Calibri Light"/>
          <w:sz w:val="18"/>
          <w:szCs w:val="18"/>
        </w:rPr>
        <w:t>закон</w:t>
      </w:r>
      <w:r w:rsidRPr="00881E6F">
        <w:rPr>
          <w:rFonts w:ascii="Calibri Light" w:hAnsi="Calibri Light" w:cs="Calibri Light"/>
          <w:sz w:val="18"/>
          <w:szCs w:val="18"/>
        </w:rPr>
        <w:t xml:space="preserve"> от 06.12.2011 </w:t>
      </w:r>
      <w:r w:rsidR="0025240D">
        <w:rPr>
          <w:rFonts w:ascii="Calibri Light" w:hAnsi="Calibri Light" w:cs="Calibri Light"/>
          <w:sz w:val="18"/>
          <w:szCs w:val="18"/>
        </w:rPr>
        <w:t>№</w:t>
      </w:r>
      <w:r w:rsidRPr="00881E6F">
        <w:rPr>
          <w:rFonts w:ascii="Calibri Light" w:hAnsi="Calibri Light" w:cs="Calibri Light"/>
          <w:sz w:val="18"/>
          <w:szCs w:val="18"/>
        </w:rPr>
        <w:t xml:space="preserve">402-ФЗ </w:t>
      </w:r>
      <w:r>
        <w:rPr>
          <w:rFonts w:ascii="Calibri Light" w:hAnsi="Calibri Light" w:cs="Calibri Light"/>
          <w:sz w:val="18"/>
          <w:szCs w:val="18"/>
        </w:rPr>
        <w:t>«</w:t>
      </w:r>
      <w:r w:rsidRPr="00881E6F">
        <w:rPr>
          <w:rFonts w:ascii="Calibri Light" w:hAnsi="Calibri Light" w:cs="Calibri Light"/>
          <w:sz w:val="18"/>
          <w:szCs w:val="18"/>
        </w:rPr>
        <w:t>О бухгалтерском учете</w:t>
      </w:r>
      <w:r>
        <w:rPr>
          <w:rFonts w:ascii="Calibri Light" w:hAnsi="Calibri Light" w:cs="Calibri Light"/>
          <w:sz w:val="18"/>
          <w:szCs w:val="18"/>
        </w:rPr>
        <w:t>»</w:t>
      </w:r>
      <w:r w:rsidRPr="00881E6F">
        <w:rPr>
          <w:rFonts w:ascii="Calibri Light" w:hAnsi="Calibri Light" w:cs="Calibri Light"/>
          <w:sz w:val="18"/>
          <w:szCs w:val="18"/>
        </w:rPr>
        <w:t>;</w:t>
      </w:r>
    </w:p>
    <w:p w14:paraId="6CC42CE8" w14:textId="77777777" w:rsidR="00E752FF" w:rsidRDefault="00E752FF" w:rsidP="00650A8D">
      <w:pPr>
        <w:pStyle w:val="ConsPlusNormal"/>
        <w:numPr>
          <w:ilvl w:val="0"/>
          <w:numId w:val="26"/>
        </w:numPr>
        <w:ind w:left="709" w:hanging="283"/>
        <w:jc w:val="both"/>
        <w:rPr>
          <w:rFonts w:ascii="Calibri Light" w:hAnsi="Calibri Light" w:cs="Calibri Light"/>
          <w:sz w:val="18"/>
          <w:szCs w:val="18"/>
        </w:rPr>
      </w:pPr>
      <w:r w:rsidRPr="00881E6F">
        <w:rPr>
          <w:rFonts w:ascii="Calibri Light" w:hAnsi="Calibri Light" w:cs="Calibri Light"/>
          <w:sz w:val="18"/>
          <w:szCs w:val="18"/>
        </w:rPr>
        <w:t xml:space="preserve">Федеральный </w:t>
      </w:r>
      <w:r>
        <w:rPr>
          <w:rFonts w:ascii="Calibri Light" w:hAnsi="Calibri Light" w:cs="Calibri Light"/>
          <w:sz w:val="18"/>
          <w:szCs w:val="18"/>
        </w:rPr>
        <w:t>закон</w:t>
      </w:r>
      <w:r w:rsidR="0025240D">
        <w:rPr>
          <w:rFonts w:ascii="Calibri Light" w:hAnsi="Calibri Light" w:cs="Calibri Light"/>
          <w:sz w:val="18"/>
          <w:szCs w:val="18"/>
        </w:rPr>
        <w:t xml:space="preserve"> от 15.12.2001 №</w:t>
      </w:r>
      <w:r w:rsidRPr="00881E6F">
        <w:rPr>
          <w:rFonts w:ascii="Calibri Light" w:hAnsi="Calibri Light" w:cs="Calibri Light"/>
          <w:sz w:val="18"/>
          <w:szCs w:val="18"/>
        </w:rPr>
        <w:t xml:space="preserve">167-ФЗ </w:t>
      </w:r>
      <w:r>
        <w:rPr>
          <w:rFonts w:ascii="Calibri Light" w:hAnsi="Calibri Light" w:cs="Calibri Light"/>
          <w:sz w:val="18"/>
          <w:szCs w:val="18"/>
        </w:rPr>
        <w:t>«</w:t>
      </w:r>
      <w:r w:rsidRPr="00881E6F">
        <w:rPr>
          <w:rFonts w:ascii="Calibri Light" w:hAnsi="Calibri Light" w:cs="Calibri Light"/>
          <w:sz w:val="18"/>
          <w:szCs w:val="18"/>
        </w:rPr>
        <w:t>Об обязательном пенсионном страховании в Российской Федерации</w:t>
      </w:r>
      <w:r>
        <w:rPr>
          <w:rFonts w:ascii="Calibri Light" w:hAnsi="Calibri Light" w:cs="Calibri Light"/>
          <w:sz w:val="18"/>
          <w:szCs w:val="18"/>
        </w:rPr>
        <w:t>»</w:t>
      </w:r>
      <w:r w:rsidRPr="00881E6F">
        <w:rPr>
          <w:rFonts w:ascii="Calibri Light" w:hAnsi="Calibri Light" w:cs="Calibri Light"/>
          <w:sz w:val="18"/>
          <w:szCs w:val="18"/>
        </w:rPr>
        <w:t>;</w:t>
      </w:r>
    </w:p>
    <w:p w14:paraId="3CFBA1EA" w14:textId="77777777" w:rsidR="00FF00F9" w:rsidRPr="00FF00F9" w:rsidRDefault="00FF00F9" w:rsidP="00FF00F9">
      <w:pPr>
        <w:pStyle w:val="Bullet1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25"/>
        <w:contextualSpacing w:val="0"/>
        <w:rPr>
          <w:rFonts w:ascii="Calibri Light" w:hAnsi="Calibri Light" w:cs="Calibri Light"/>
          <w:sz w:val="18"/>
          <w:szCs w:val="18"/>
        </w:rPr>
      </w:pPr>
      <w:r w:rsidRPr="00FF00F9">
        <w:rPr>
          <w:rFonts w:ascii="Calibri Light" w:hAnsi="Calibri Light" w:cs="Calibri Light"/>
          <w:sz w:val="18"/>
          <w:szCs w:val="18"/>
        </w:rPr>
        <w:t>Постановление Правительства РФ от 01.11.2012 № 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1C7F5B90" w14:textId="77777777" w:rsidR="00FF00F9" w:rsidRPr="00FF00F9" w:rsidRDefault="00FF00F9" w:rsidP="00FF00F9">
      <w:pPr>
        <w:pStyle w:val="Bullet1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425"/>
        <w:contextualSpacing w:val="0"/>
        <w:rPr>
          <w:rFonts w:ascii="Calibri Light" w:hAnsi="Calibri Light" w:cs="Calibri Light"/>
          <w:sz w:val="18"/>
          <w:szCs w:val="18"/>
        </w:rPr>
      </w:pPr>
      <w:r w:rsidRPr="00FF00F9">
        <w:rPr>
          <w:rFonts w:ascii="Calibri Light" w:hAnsi="Calibri Light" w:cs="Calibri Light"/>
          <w:sz w:val="18"/>
          <w:szCs w:val="18"/>
        </w:rPr>
        <w:t>Постановление Правительства РФ от 15.09.2008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5CE856B6" w14:textId="77777777" w:rsidR="00E752FF" w:rsidRPr="00881E6F" w:rsidRDefault="00E752FF" w:rsidP="00FF00F9">
      <w:pPr>
        <w:pStyle w:val="ConsPlusNormal"/>
        <w:numPr>
          <w:ilvl w:val="0"/>
          <w:numId w:val="26"/>
        </w:numPr>
        <w:ind w:left="709" w:hanging="283"/>
        <w:jc w:val="both"/>
        <w:rPr>
          <w:rFonts w:ascii="Calibri Light" w:hAnsi="Calibri Light" w:cs="Calibri Light"/>
          <w:sz w:val="18"/>
          <w:szCs w:val="18"/>
        </w:rPr>
      </w:pPr>
      <w:r w:rsidRPr="00881E6F">
        <w:rPr>
          <w:rFonts w:ascii="Calibri Light" w:hAnsi="Calibri Light" w:cs="Calibri Light"/>
          <w:sz w:val="18"/>
          <w:szCs w:val="18"/>
        </w:rPr>
        <w:t>иные нормативные правовые акты, регулирующие отношения, связанные с деятельностью Оператора.</w:t>
      </w:r>
    </w:p>
    <w:p w14:paraId="5853752F" w14:textId="77777777" w:rsidR="00E752FF" w:rsidRPr="00881E6F" w:rsidRDefault="00E752FF" w:rsidP="0025240D">
      <w:pPr>
        <w:pStyle w:val="ConsPlusNormal"/>
        <w:numPr>
          <w:ilvl w:val="1"/>
          <w:numId w:val="4"/>
        </w:numPr>
        <w:spacing w:before="240"/>
        <w:ind w:left="567" w:hanging="567"/>
        <w:jc w:val="both"/>
        <w:rPr>
          <w:rFonts w:ascii="Calibri Light" w:hAnsi="Calibri Light" w:cs="Calibri Light"/>
          <w:sz w:val="18"/>
          <w:szCs w:val="18"/>
        </w:rPr>
      </w:pPr>
      <w:r w:rsidRPr="00881E6F">
        <w:rPr>
          <w:rFonts w:ascii="Calibri Light" w:hAnsi="Calibri Light" w:cs="Calibri Light"/>
          <w:sz w:val="18"/>
          <w:szCs w:val="18"/>
        </w:rPr>
        <w:t>Правовым основанием обработки персональных данных также являются:</w:t>
      </w:r>
    </w:p>
    <w:p w14:paraId="14C36996" w14:textId="77777777" w:rsidR="00E752FF" w:rsidRPr="00881E6F" w:rsidRDefault="00E752FF" w:rsidP="00650A8D">
      <w:pPr>
        <w:pStyle w:val="ConsPlusNormal"/>
        <w:numPr>
          <w:ilvl w:val="0"/>
          <w:numId w:val="27"/>
        </w:numPr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У</w:t>
      </w:r>
      <w:r w:rsidRPr="00881E6F">
        <w:rPr>
          <w:rFonts w:ascii="Calibri Light" w:hAnsi="Calibri Light" w:cs="Calibri Light"/>
          <w:sz w:val="18"/>
          <w:szCs w:val="18"/>
        </w:rPr>
        <w:t>став ООО «УК «Севкабель Порт»;</w:t>
      </w:r>
    </w:p>
    <w:p w14:paraId="27B66D58" w14:textId="77777777" w:rsidR="00E752FF" w:rsidRPr="00881E6F" w:rsidRDefault="00E752FF" w:rsidP="00650A8D">
      <w:pPr>
        <w:pStyle w:val="ConsPlusNormal"/>
        <w:numPr>
          <w:ilvl w:val="0"/>
          <w:numId w:val="27"/>
        </w:numPr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881E6F">
        <w:rPr>
          <w:rFonts w:ascii="Calibri Light" w:hAnsi="Calibri Light" w:cs="Calibri Light"/>
          <w:sz w:val="18"/>
          <w:szCs w:val="18"/>
        </w:rPr>
        <w:t>договоры, заключаемые между Оператором и субъектами персональных данных;</w:t>
      </w:r>
    </w:p>
    <w:p w14:paraId="1C8D983F" w14:textId="77777777" w:rsidR="00E752FF" w:rsidRPr="00881E6F" w:rsidRDefault="00E752FF" w:rsidP="00EC43F7">
      <w:pPr>
        <w:pStyle w:val="ConsPlusNormal"/>
        <w:numPr>
          <w:ilvl w:val="0"/>
          <w:numId w:val="27"/>
        </w:numPr>
        <w:spacing w:after="12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согласие С</w:t>
      </w:r>
      <w:r w:rsidRPr="00881E6F">
        <w:rPr>
          <w:rFonts w:ascii="Calibri Light" w:hAnsi="Calibri Light" w:cs="Calibri Light"/>
          <w:sz w:val="18"/>
          <w:szCs w:val="18"/>
        </w:rPr>
        <w:t>убъектов персональных данных на обработку их персональных данных.</w:t>
      </w:r>
    </w:p>
    <w:p w14:paraId="7F16631A" w14:textId="77777777" w:rsidR="004F33C7" w:rsidRPr="00E752FF" w:rsidRDefault="00770C0F" w:rsidP="00EC43F7">
      <w:pPr>
        <w:pStyle w:val="ConsPlusNormal"/>
        <w:numPr>
          <w:ilvl w:val="0"/>
          <w:numId w:val="4"/>
        </w:numPr>
        <w:spacing w:after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E752FF">
        <w:rPr>
          <w:rFonts w:ascii="Calibri Light" w:hAnsi="Calibri Light" w:cs="Calibri Light"/>
          <w:b/>
          <w:bCs/>
          <w:sz w:val="22"/>
          <w:szCs w:val="22"/>
        </w:rPr>
        <w:t>Категории субъектов персональных данных, о</w:t>
      </w:r>
      <w:r w:rsidR="004F33C7" w:rsidRPr="00E752FF">
        <w:rPr>
          <w:rFonts w:ascii="Calibri Light" w:hAnsi="Calibri Light" w:cs="Calibri Light"/>
          <w:b/>
          <w:bCs/>
          <w:sz w:val="22"/>
          <w:szCs w:val="22"/>
        </w:rPr>
        <w:t>бъем и категории обрабатываемых персональных данных</w:t>
      </w:r>
      <w:r w:rsidR="004F33C7" w:rsidRPr="00E752FF">
        <w:rPr>
          <w:rFonts w:ascii="Calibri Light" w:hAnsi="Calibri Light" w:cs="Calibri Light"/>
          <w:sz w:val="22"/>
          <w:szCs w:val="22"/>
        </w:rPr>
        <w:t xml:space="preserve"> </w:t>
      </w:r>
    </w:p>
    <w:p w14:paraId="18E4E1D2" w14:textId="77777777" w:rsidR="004F33C7" w:rsidRPr="00766D3D" w:rsidRDefault="004F33C7" w:rsidP="00EC43F7">
      <w:pPr>
        <w:pStyle w:val="ConsPlusNormal"/>
        <w:numPr>
          <w:ilvl w:val="1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Оператор</w:t>
      </w:r>
      <w:r w:rsidRPr="00766D3D">
        <w:rPr>
          <w:rFonts w:ascii="Calibri Light" w:hAnsi="Calibri Light" w:cs="Calibri Light"/>
          <w:sz w:val="18"/>
          <w:szCs w:val="18"/>
        </w:rPr>
        <w:t xml:space="preserve"> может обрабатывать персональные данные следующих категорий субъектов персональных данных:</w:t>
      </w:r>
    </w:p>
    <w:p w14:paraId="1FB7F50E" w14:textId="77777777" w:rsidR="004F33C7" w:rsidRPr="00766D3D" w:rsidRDefault="004F33C7" w:rsidP="00EC43F7">
      <w:pPr>
        <w:pStyle w:val="ConsPlusNormal"/>
        <w:numPr>
          <w:ilvl w:val="2"/>
          <w:numId w:val="4"/>
        </w:numPr>
        <w:tabs>
          <w:tab w:val="left" w:pos="567"/>
        </w:tabs>
        <w:spacing w:after="120"/>
        <w:ind w:left="567" w:hanging="567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>Кандидаты для приема на работу к Оператору:</w:t>
      </w:r>
    </w:p>
    <w:p w14:paraId="6F40E3AA" w14:textId="77777777" w:rsidR="00770C0F" w:rsidRPr="00766D3D" w:rsidRDefault="00770C0F" w:rsidP="00302C6D">
      <w:pPr>
        <w:pStyle w:val="a8"/>
        <w:numPr>
          <w:ilvl w:val="0"/>
          <w:numId w:val="16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фамилия, имя, отчество;</w:t>
      </w:r>
    </w:p>
    <w:p w14:paraId="276AD8D6" w14:textId="77777777" w:rsidR="00770C0F" w:rsidRPr="00766D3D" w:rsidRDefault="00770C0F" w:rsidP="00302C6D">
      <w:pPr>
        <w:pStyle w:val="a8"/>
        <w:numPr>
          <w:ilvl w:val="0"/>
          <w:numId w:val="16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пол, возраст;</w:t>
      </w:r>
    </w:p>
    <w:p w14:paraId="490D48C2" w14:textId="77777777" w:rsidR="00770C0F" w:rsidRPr="00766D3D" w:rsidRDefault="00770C0F" w:rsidP="00302C6D">
      <w:pPr>
        <w:pStyle w:val="a8"/>
        <w:numPr>
          <w:ilvl w:val="0"/>
          <w:numId w:val="16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дата и место рождения;</w:t>
      </w:r>
    </w:p>
    <w:p w14:paraId="1DAD0B1A" w14:textId="77777777" w:rsidR="00770C0F" w:rsidRPr="00766D3D" w:rsidRDefault="00770C0F" w:rsidP="00302C6D">
      <w:pPr>
        <w:pStyle w:val="a8"/>
        <w:numPr>
          <w:ilvl w:val="0"/>
          <w:numId w:val="16"/>
        </w:numPr>
        <w:tabs>
          <w:tab w:val="clear" w:pos="720"/>
          <w:tab w:val="num" w:pos="851"/>
        </w:tabs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гражданство;</w:t>
      </w:r>
    </w:p>
    <w:p w14:paraId="128FA902" w14:textId="77777777" w:rsidR="004F33C7" w:rsidRPr="00766D3D" w:rsidRDefault="004F33C7" w:rsidP="00302C6D">
      <w:pPr>
        <w:pStyle w:val="a8"/>
        <w:numPr>
          <w:ilvl w:val="0"/>
          <w:numId w:val="2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почтовые и электронные адреса;</w:t>
      </w:r>
    </w:p>
    <w:p w14:paraId="2C536CEC" w14:textId="77777777" w:rsidR="004F33C7" w:rsidRPr="00766D3D" w:rsidRDefault="004F33C7" w:rsidP="00302C6D">
      <w:pPr>
        <w:pStyle w:val="a8"/>
        <w:numPr>
          <w:ilvl w:val="0"/>
          <w:numId w:val="2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номер телефона (домашний, мобильный);</w:t>
      </w:r>
    </w:p>
    <w:p w14:paraId="1786603F" w14:textId="77777777" w:rsidR="004F33C7" w:rsidRPr="00766D3D" w:rsidRDefault="004F33C7" w:rsidP="00302C6D">
      <w:pPr>
        <w:pStyle w:val="ConsPlusNormal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>иные контактные данные;</w:t>
      </w:r>
    </w:p>
    <w:p w14:paraId="19270171" w14:textId="77777777" w:rsidR="004F33C7" w:rsidRPr="00766D3D" w:rsidRDefault="004F33C7" w:rsidP="00302C6D">
      <w:pPr>
        <w:pStyle w:val="a8"/>
        <w:numPr>
          <w:ilvl w:val="0"/>
          <w:numId w:val="2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фотографии;</w:t>
      </w:r>
    </w:p>
    <w:p w14:paraId="086F1A81" w14:textId="77777777" w:rsidR="004F33C7" w:rsidRPr="00766D3D" w:rsidRDefault="004F33C7" w:rsidP="00302C6D">
      <w:pPr>
        <w:pStyle w:val="a8"/>
        <w:numPr>
          <w:ilvl w:val="0"/>
          <w:numId w:val="2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данные об образовании, квалификации, профессиональной подготовке, сведения о повышении квалификации;</w:t>
      </w:r>
    </w:p>
    <w:p w14:paraId="29588129" w14:textId="77777777" w:rsidR="004F33C7" w:rsidRPr="00766D3D" w:rsidRDefault="004F33C7" w:rsidP="00302C6D">
      <w:pPr>
        <w:pStyle w:val="a8"/>
        <w:numPr>
          <w:ilvl w:val="0"/>
          <w:numId w:val="2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сведения о трудовом стаже, предыдущих местах работы;</w:t>
      </w:r>
    </w:p>
    <w:p w14:paraId="435FC182" w14:textId="77777777" w:rsidR="004F33C7" w:rsidRPr="00766D3D" w:rsidRDefault="004F33C7" w:rsidP="00302C6D">
      <w:pPr>
        <w:pStyle w:val="a8"/>
        <w:numPr>
          <w:ilvl w:val="0"/>
          <w:numId w:val="2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сведения о деловых и иных личных качествах, носящих оценочный характер;</w:t>
      </w:r>
    </w:p>
    <w:p w14:paraId="4B8F7A3B" w14:textId="77777777" w:rsidR="004F33C7" w:rsidRPr="00766D3D" w:rsidRDefault="004F33C7" w:rsidP="00302C6D">
      <w:pPr>
        <w:pStyle w:val="ConsPlusNormal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>иные персональные данные, сообщаемые кандидатами в резюме и сопроводительных письмах.</w:t>
      </w:r>
    </w:p>
    <w:p w14:paraId="5A5119C0" w14:textId="77777777" w:rsidR="004F33C7" w:rsidRPr="00766D3D" w:rsidRDefault="004F33C7" w:rsidP="00302C6D">
      <w:pPr>
        <w:pStyle w:val="ConsPlusNormal"/>
        <w:numPr>
          <w:ilvl w:val="2"/>
          <w:numId w:val="4"/>
        </w:numPr>
        <w:spacing w:after="120"/>
        <w:ind w:left="567" w:hanging="567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 xml:space="preserve"> Работники и бывшие работники </w:t>
      </w:r>
      <w:r>
        <w:rPr>
          <w:rFonts w:ascii="Calibri Light" w:hAnsi="Calibri Light" w:cs="Calibri Light"/>
          <w:sz w:val="18"/>
          <w:szCs w:val="18"/>
        </w:rPr>
        <w:t>Оператора</w:t>
      </w:r>
      <w:r w:rsidRPr="00766D3D">
        <w:rPr>
          <w:rFonts w:ascii="Calibri Light" w:hAnsi="Calibri Light" w:cs="Calibri Light"/>
          <w:sz w:val="18"/>
          <w:szCs w:val="18"/>
        </w:rPr>
        <w:t>:</w:t>
      </w:r>
    </w:p>
    <w:p w14:paraId="7455BF4D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фамилия, имя, отчество;</w:t>
      </w:r>
    </w:p>
    <w:p w14:paraId="1898E409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пол, возраст;</w:t>
      </w:r>
    </w:p>
    <w:p w14:paraId="3C70F8DF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дата и место рождения;</w:t>
      </w:r>
    </w:p>
    <w:p w14:paraId="5508676A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гражданство;</w:t>
      </w:r>
    </w:p>
    <w:p w14:paraId="3E7436A2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паспортные данные;</w:t>
      </w:r>
    </w:p>
    <w:p w14:paraId="0B60B8A0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адрес регистрации по месту жительства и адрес фактического проживания;</w:t>
      </w:r>
    </w:p>
    <w:p w14:paraId="18978873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почтовые и электронные адреса;</w:t>
      </w:r>
    </w:p>
    <w:p w14:paraId="085A71B5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номер телефона (домашний, мобильный);</w:t>
      </w:r>
    </w:p>
    <w:p w14:paraId="10C8DCA3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фотографии;</w:t>
      </w:r>
    </w:p>
    <w:p w14:paraId="04C50F51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14:paraId="16E94F73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семейное положение, сведения о составе семьи, которые могут понадобиться работодателю для предоставления льгот, предусмотренных трудовым и налоговым законодательством;</w:t>
      </w:r>
    </w:p>
    <w:p w14:paraId="0F99AB06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отношение к воинской обязанности;</w:t>
      </w:r>
    </w:p>
    <w:p w14:paraId="1542BA28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сведения о трудовом стаже, предыдущих местах работы, доходах с предыдущих мест работы;</w:t>
      </w:r>
    </w:p>
    <w:p w14:paraId="3BEC541E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идентификационный номер налогоплательщика;</w:t>
      </w:r>
    </w:p>
    <w:p w14:paraId="7463D697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страховой номер индивидуального лицевого счета;</w:t>
      </w:r>
      <w:r w:rsidRPr="00766D3D">
        <w:rPr>
          <w:rFonts w:ascii="Calibri Light" w:hAnsi="Calibri Light" w:cs="Calibri Light"/>
          <w:sz w:val="18"/>
          <w:szCs w:val="18"/>
          <w:lang w:val="ru-RU"/>
        </w:rPr>
        <w:t xml:space="preserve"> </w:t>
      </w:r>
    </w:p>
    <w:p w14:paraId="352C5AF0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информация о приеме, переводе, увольнении и иных событиях, относящихся к трудовой деятельности в Обществе;</w:t>
      </w:r>
    </w:p>
    <w:p w14:paraId="01A97B3D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сведения об имущественном положении, доходах, задолженности, занимаемых ранее должностях и стаже работы;</w:t>
      </w:r>
      <w:r w:rsidRPr="00766D3D">
        <w:rPr>
          <w:rFonts w:ascii="Calibri Light" w:hAnsi="Calibri Light" w:cs="Calibri Light"/>
          <w:sz w:val="18"/>
          <w:szCs w:val="18"/>
          <w:lang w:val="ru-RU"/>
        </w:rPr>
        <w:t xml:space="preserve"> </w:t>
      </w:r>
    </w:p>
    <w:p w14:paraId="5DE982AA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t>сведения о деловых и иных личных качествах, носящих оценочный характер;</w:t>
      </w:r>
    </w:p>
    <w:p w14:paraId="624693BE" w14:textId="77777777" w:rsidR="004F33C7" w:rsidRPr="00766D3D" w:rsidRDefault="004F33C7" w:rsidP="00302C6D">
      <w:pPr>
        <w:pStyle w:val="a8"/>
        <w:numPr>
          <w:ilvl w:val="0"/>
          <w:numId w:val="1"/>
        </w:numPr>
        <w:spacing w:before="0" w:beforeAutospacing="0" w:after="12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sz w:val="18"/>
          <w:szCs w:val="18"/>
          <w:lang w:val="ru-RU"/>
        </w:rPr>
        <w:lastRenderedPageBreak/>
        <w:t>иные персональные данные, предоставляемые работниками в соответствии с требованиями трудового законодательства.</w:t>
      </w:r>
    </w:p>
    <w:p w14:paraId="489EB91D" w14:textId="77777777" w:rsidR="004F33C7" w:rsidRPr="00766D3D" w:rsidRDefault="004F33C7" w:rsidP="00302C6D">
      <w:pPr>
        <w:pStyle w:val="ConsPlusNormal"/>
        <w:numPr>
          <w:ilvl w:val="2"/>
          <w:numId w:val="4"/>
        </w:numPr>
        <w:spacing w:after="120"/>
        <w:ind w:left="567" w:hanging="567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 xml:space="preserve"> Члены семьи работников </w:t>
      </w:r>
      <w:r>
        <w:rPr>
          <w:rFonts w:ascii="Calibri Light" w:hAnsi="Calibri Light" w:cs="Calibri Light"/>
          <w:sz w:val="18"/>
          <w:szCs w:val="18"/>
        </w:rPr>
        <w:t>Оператора</w:t>
      </w:r>
      <w:r w:rsidRPr="00766D3D">
        <w:rPr>
          <w:rFonts w:ascii="Calibri Light" w:hAnsi="Calibri Light" w:cs="Calibri Light"/>
          <w:sz w:val="18"/>
          <w:szCs w:val="18"/>
        </w:rPr>
        <w:t>:</w:t>
      </w:r>
    </w:p>
    <w:p w14:paraId="0C306641" w14:textId="77777777" w:rsidR="004F33C7" w:rsidRPr="00766D3D" w:rsidRDefault="004F33C7" w:rsidP="00302C6D">
      <w:pPr>
        <w:pStyle w:val="ConsPlusNormal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>фамилия, имя, отчество;</w:t>
      </w:r>
    </w:p>
    <w:p w14:paraId="37CF817D" w14:textId="77777777" w:rsidR="004F33C7" w:rsidRPr="00766D3D" w:rsidRDefault="004F33C7" w:rsidP="00302C6D">
      <w:pPr>
        <w:pStyle w:val="ConsPlusNormal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>степень родства;</w:t>
      </w:r>
    </w:p>
    <w:p w14:paraId="2EA762E4" w14:textId="77777777" w:rsidR="004F33C7" w:rsidRPr="00766D3D" w:rsidRDefault="004F33C7" w:rsidP="00302C6D">
      <w:pPr>
        <w:pStyle w:val="ConsPlusNormal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>год рождения;</w:t>
      </w:r>
    </w:p>
    <w:p w14:paraId="66898D6E" w14:textId="77777777" w:rsidR="004F33C7" w:rsidRDefault="004F33C7" w:rsidP="00302C6D">
      <w:pPr>
        <w:pStyle w:val="ConsPlusNormal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14:paraId="4603B58A" w14:textId="77777777" w:rsidR="004F33C7" w:rsidRPr="00766D3D" w:rsidRDefault="004F33C7" w:rsidP="00302C6D">
      <w:pPr>
        <w:pStyle w:val="ConsPlusNormal"/>
        <w:numPr>
          <w:ilvl w:val="2"/>
          <w:numId w:val="4"/>
        </w:numPr>
        <w:tabs>
          <w:tab w:val="left" w:pos="540"/>
        </w:tabs>
        <w:spacing w:after="120"/>
        <w:ind w:left="567" w:hanging="567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>Клиенты и контрагенты Оператора (физические лица):</w:t>
      </w:r>
    </w:p>
    <w:p w14:paraId="17583D49" w14:textId="77777777" w:rsidR="004F33C7" w:rsidRPr="00766D3D" w:rsidRDefault="004F33C7" w:rsidP="00302C6D">
      <w:pPr>
        <w:pStyle w:val="ConsPlusNormal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>фамилия, имя, отчество;</w:t>
      </w:r>
    </w:p>
    <w:p w14:paraId="2F33DE4E" w14:textId="77777777" w:rsidR="004F33C7" w:rsidRPr="00766D3D" w:rsidRDefault="004F33C7" w:rsidP="00302C6D">
      <w:pPr>
        <w:pStyle w:val="ConsPlusNormal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>дата и место рождения;</w:t>
      </w:r>
    </w:p>
    <w:p w14:paraId="73E4266E" w14:textId="77777777" w:rsidR="004F33C7" w:rsidRDefault="004F33C7" w:rsidP="00302C6D">
      <w:pPr>
        <w:pStyle w:val="ConsPlusNormal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>паспортные данные;</w:t>
      </w:r>
    </w:p>
    <w:p w14:paraId="12A350D6" w14:textId="77777777" w:rsidR="004F33C7" w:rsidRPr="008A247E" w:rsidRDefault="004F33C7" w:rsidP="00302C6D">
      <w:pPr>
        <w:pStyle w:val="ConsPlusNormal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8A247E">
        <w:rPr>
          <w:rFonts w:ascii="Calibri Light" w:hAnsi="Calibri Light" w:cs="Calibri Light"/>
          <w:sz w:val="18"/>
          <w:szCs w:val="18"/>
        </w:rPr>
        <w:t>адрес регистрации по месту жительства и адрес фактического проживания;</w:t>
      </w:r>
    </w:p>
    <w:p w14:paraId="1E60D36C" w14:textId="77777777" w:rsidR="004F33C7" w:rsidRPr="00766D3D" w:rsidRDefault="004F33C7" w:rsidP="00302C6D">
      <w:pPr>
        <w:pStyle w:val="ConsPlusNormal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>контактные данные</w:t>
      </w:r>
      <w:r w:rsidR="00EC43F7">
        <w:rPr>
          <w:rFonts w:ascii="Calibri Light" w:hAnsi="Calibri Light" w:cs="Calibri Light"/>
          <w:sz w:val="18"/>
          <w:szCs w:val="18"/>
        </w:rPr>
        <w:t xml:space="preserve"> (телефон, электронная почта)</w:t>
      </w:r>
      <w:r w:rsidRPr="00766D3D">
        <w:rPr>
          <w:rFonts w:ascii="Calibri Light" w:hAnsi="Calibri Light" w:cs="Calibri Light"/>
          <w:sz w:val="18"/>
          <w:szCs w:val="18"/>
        </w:rPr>
        <w:t>;</w:t>
      </w:r>
    </w:p>
    <w:p w14:paraId="039B9A20" w14:textId="77777777" w:rsidR="004F33C7" w:rsidRPr="00766D3D" w:rsidRDefault="004F33C7" w:rsidP="00302C6D">
      <w:pPr>
        <w:pStyle w:val="a8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идентификационный номер налогоплательщика;</w:t>
      </w:r>
    </w:p>
    <w:p w14:paraId="03746078" w14:textId="77777777" w:rsidR="004F33C7" w:rsidRPr="00766D3D" w:rsidRDefault="004F33C7" w:rsidP="00302C6D">
      <w:pPr>
        <w:pStyle w:val="a8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851" w:hanging="425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766D3D">
        <w:rPr>
          <w:rFonts w:ascii="Calibri Light" w:hAnsi="Calibri Light" w:cs="Calibri Light"/>
          <w:color w:val="000000"/>
          <w:sz w:val="18"/>
          <w:szCs w:val="18"/>
          <w:lang w:val="ru-RU"/>
        </w:rPr>
        <w:t>страховой номер индивидуального лицевого счета;</w:t>
      </w:r>
      <w:r w:rsidRPr="00766D3D">
        <w:rPr>
          <w:rFonts w:ascii="Calibri Light" w:hAnsi="Calibri Light" w:cs="Calibri Light"/>
          <w:sz w:val="18"/>
          <w:szCs w:val="18"/>
          <w:lang w:val="ru-RU"/>
        </w:rPr>
        <w:t xml:space="preserve"> </w:t>
      </w:r>
    </w:p>
    <w:p w14:paraId="22A5A0D4" w14:textId="130208C1" w:rsidR="004F33C7" w:rsidRPr="00B77CDF" w:rsidRDefault="001C6196" w:rsidP="00302C6D">
      <w:pPr>
        <w:pStyle w:val="ConsPlusNormal"/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сведения о платежных реквизитах</w:t>
      </w:r>
      <w:r w:rsidR="004F33C7" w:rsidRPr="00B77CDF">
        <w:rPr>
          <w:rFonts w:ascii="Calibri Light" w:hAnsi="Calibri Light" w:cs="Calibri Light"/>
          <w:sz w:val="18"/>
          <w:szCs w:val="18"/>
        </w:rPr>
        <w:t>;</w:t>
      </w:r>
    </w:p>
    <w:p w14:paraId="4717B890" w14:textId="77777777" w:rsidR="004F33C7" w:rsidRPr="00766D3D" w:rsidRDefault="004F33C7" w:rsidP="00302C6D">
      <w:pPr>
        <w:pStyle w:val="ConsPlusNormal"/>
        <w:numPr>
          <w:ilvl w:val="0"/>
          <w:numId w:val="5"/>
        </w:numPr>
        <w:tabs>
          <w:tab w:val="left" w:pos="851"/>
        </w:tabs>
        <w:spacing w:after="24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14:paraId="74103417" w14:textId="77777777" w:rsidR="00F221F7" w:rsidRPr="0059127E" w:rsidRDefault="00441506" w:rsidP="00302C6D">
      <w:pPr>
        <w:pStyle w:val="ConsPlusNormal"/>
        <w:numPr>
          <w:ilvl w:val="2"/>
          <w:numId w:val="4"/>
        </w:numPr>
        <w:tabs>
          <w:tab w:val="left" w:pos="851"/>
        </w:tabs>
        <w:ind w:left="567" w:hanging="567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Участники,</w:t>
      </w:r>
      <w:r w:rsidR="00CA2D39">
        <w:rPr>
          <w:rFonts w:ascii="Calibri Light" w:hAnsi="Calibri Light" w:cs="Calibri Light"/>
          <w:sz w:val="18"/>
          <w:szCs w:val="18"/>
        </w:rPr>
        <w:t xml:space="preserve"> а</w:t>
      </w:r>
      <w:r w:rsidR="00F221F7" w:rsidRPr="0059127E">
        <w:rPr>
          <w:rFonts w:ascii="Calibri Light" w:hAnsi="Calibri Light" w:cs="Calibri Light"/>
          <w:sz w:val="18"/>
          <w:szCs w:val="18"/>
        </w:rPr>
        <w:t>ффилированные лица</w:t>
      </w:r>
      <w:r>
        <w:rPr>
          <w:rFonts w:ascii="Calibri Light" w:hAnsi="Calibri Light" w:cs="Calibri Light"/>
          <w:sz w:val="18"/>
          <w:szCs w:val="18"/>
        </w:rPr>
        <w:t>, бенефициарные владельцы Общества – физические лица</w:t>
      </w:r>
      <w:r w:rsidR="00F221F7" w:rsidRPr="0059127E">
        <w:rPr>
          <w:rFonts w:ascii="Calibri Light" w:hAnsi="Calibri Light" w:cs="Calibri Light"/>
          <w:sz w:val="18"/>
          <w:szCs w:val="18"/>
        </w:rPr>
        <w:t>:</w:t>
      </w:r>
    </w:p>
    <w:p w14:paraId="2CAB5702" w14:textId="77777777" w:rsidR="0059127E" w:rsidRPr="00766D3D" w:rsidRDefault="0059127E" w:rsidP="006C1F68">
      <w:pPr>
        <w:pStyle w:val="ConsPlusNormal"/>
        <w:numPr>
          <w:ilvl w:val="0"/>
          <w:numId w:val="21"/>
        </w:numPr>
        <w:tabs>
          <w:tab w:val="clear" w:pos="720"/>
          <w:tab w:val="num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>фамилия, имя, отчество;</w:t>
      </w:r>
    </w:p>
    <w:p w14:paraId="4435BCEC" w14:textId="77777777" w:rsidR="0059127E" w:rsidRDefault="0059127E" w:rsidP="006C1F68">
      <w:pPr>
        <w:pStyle w:val="ConsPlusNormal"/>
        <w:numPr>
          <w:ilvl w:val="0"/>
          <w:numId w:val="21"/>
        </w:numPr>
        <w:tabs>
          <w:tab w:val="clear" w:pos="720"/>
          <w:tab w:val="num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>дата и место рождения;</w:t>
      </w:r>
    </w:p>
    <w:p w14:paraId="5C9D715D" w14:textId="77777777" w:rsidR="00441506" w:rsidRPr="00766D3D" w:rsidRDefault="00441506" w:rsidP="006C1F68">
      <w:pPr>
        <w:pStyle w:val="ConsPlusNormal"/>
        <w:numPr>
          <w:ilvl w:val="0"/>
          <w:numId w:val="21"/>
        </w:numPr>
        <w:tabs>
          <w:tab w:val="clear" w:pos="720"/>
          <w:tab w:val="num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гражданство;</w:t>
      </w:r>
    </w:p>
    <w:p w14:paraId="1F12EF81" w14:textId="77777777" w:rsidR="0059127E" w:rsidRDefault="0059127E" w:rsidP="006C1F68">
      <w:pPr>
        <w:pStyle w:val="ConsPlusNormal"/>
        <w:numPr>
          <w:ilvl w:val="0"/>
          <w:numId w:val="21"/>
        </w:numPr>
        <w:tabs>
          <w:tab w:val="clear" w:pos="720"/>
          <w:tab w:val="num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766D3D">
        <w:rPr>
          <w:rFonts w:ascii="Calibri Light" w:hAnsi="Calibri Light" w:cs="Calibri Light"/>
          <w:sz w:val="18"/>
          <w:szCs w:val="18"/>
        </w:rPr>
        <w:t>паспортные данные;</w:t>
      </w:r>
    </w:p>
    <w:p w14:paraId="347ADEDD" w14:textId="77777777" w:rsidR="00441506" w:rsidRDefault="00441506" w:rsidP="006C1F68">
      <w:pPr>
        <w:pStyle w:val="ConsPlusNormal"/>
        <w:numPr>
          <w:ilvl w:val="0"/>
          <w:numId w:val="21"/>
        </w:numPr>
        <w:tabs>
          <w:tab w:val="clear" w:pos="720"/>
          <w:tab w:val="num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идентификационный номер налогоплательщика;</w:t>
      </w:r>
    </w:p>
    <w:p w14:paraId="68C48432" w14:textId="77777777" w:rsidR="0059127E" w:rsidRDefault="0059127E" w:rsidP="006C1F68">
      <w:pPr>
        <w:pStyle w:val="ConsPlusNormal"/>
        <w:numPr>
          <w:ilvl w:val="0"/>
          <w:numId w:val="21"/>
        </w:numPr>
        <w:tabs>
          <w:tab w:val="clear" w:pos="720"/>
          <w:tab w:val="num" w:pos="851"/>
        </w:tabs>
        <w:spacing w:after="12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441506">
        <w:rPr>
          <w:rFonts w:ascii="Calibri Light" w:hAnsi="Calibri Light" w:cs="Calibri Light"/>
          <w:sz w:val="18"/>
          <w:szCs w:val="18"/>
        </w:rPr>
        <w:t xml:space="preserve">адрес регистрации по месту жительства </w:t>
      </w:r>
      <w:r w:rsidR="00441506">
        <w:rPr>
          <w:rFonts w:ascii="Calibri Light" w:hAnsi="Calibri Light" w:cs="Calibri Light"/>
          <w:sz w:val="18"/>
          <w:szCs w:val="18"/>
        </w:rPr>
        <w:t>и адрес фактического проживания.</w:t>
      </w:r>
    </w:p>
    <w:p w14:paraId="5610700B" w14:textId="77777777" w:rsidR="00F221F7" w:rsidRPr="00EC43F7" w:rsidRDefault="00EC43F7" w:rsidP="00EC43F7">
      <w:pPr>
        <w:pStyle w:val="ConsPlusNormal"/>
        <w:numPr>
          <w:ilvl w:val="2"/>
          <w:numId w:val="4"/>
        </w:numPr>
        <w:tabs>
          <w:tab w:val="left" w:pos="851"/>
        </w:tabs>
        <w:spacing w:after="120"/>
        <w:ind w:left="567" w:hanging="567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П</w:t>
      </w:r>
      <w:r w:rsidRPr="00EC43F7">
        <w:rPr>
          <w:rFonts w:ascii="Calibri Light" w:hAnsi="Calibri Light" w:cs="Calibri Light"/>
          <w:sz w:val="18"/>
          <w:szCs w:val="18"/>
        </w:rPr>
        <w:t>осетители Сайта Оператора</w:t>
      </w:r>
      <w:r>
        <w:rPr>
          <w:rFonts w:ascii="Calibri Light" w:hAnsi="Calibri Light" w:cs="Calibri Light"/>
          <w:sz w:val="18"/>
          <w:szCs w:val="18"/>
        </w:rPr>
        <w:t xml:space="preserve">, </w:t>
      </w:r>
      <w:r w:rsidR="0059127E" w:rsidRPr="00EC43F7">
        <w:rPr>
          <w:rFonts w:ascii="Calibri Light" w:hAnsi="Calibri Light" w:cs="Calibri Light"/>
          <w:sz w:val="18"/>
          <w:szCs w:val="18"/>
        </w:rPr>
        <w:t>физическ</w:t>
      </w:r>
      <w:r w:rsidR="00302C6D" w:rsidRPr="00EC43F7">
        <w:rPr>
          <w:rFonts w:ascii="Calibri Light" w:hAnsi="Calibri Light" w:cs="Calibri Light"/>
          <w:sz w:val="18"/>
          <w:szCs w:val="18"/>
        </w:rPr>
        <w:t>ие</w:t>
      </w:r>
      <w:r w:rsidR="0059127E" w:rsidRPr="00EC43F7">
        <w:rPr>
          <w:rFonts w:ascii="Calibri Light" w:hAnsi="Calibri Light" w:cs="Calibri Light"/>
          <w:sz w:val="18"/>
          <w:szCs w:val="18"/>
        </w:rPr>
        <w:t xml:space="preserve"> лица, обративши</w:t>
      </w:r>
      <w:r w:rsidR="00302C6D" w:rsidRPr="00EC43F7">
        <w:rPr>
          <w:rFonts w:ascii="Calibri Light" w:hAnsi="Calibri Light" w:cs="Calibri Light"/>
          <w:sz w:val="18"/>
          <w:szCs w:val="18"/>
        </w:rPr>
        <w:t>еся</w:t>
      </w:r>
      <w:r w:rsidR="0059127E" w:rsidRPr="00EC43F7">
        <w:rPr>
          <w:rFonts w:ascii="Calibri Light" w:hAnsi="Calibri Light" w:cs="Calibri Light"/>
          <w:sz w:val="18"/>
          <w:szCs w:val="18"/>
        </w:rPr>
        <w:t xml:space="preserve"> через форму обратной связи</w:t>
      </w:r>
      <w:r w:rsidR="00302C6D" w:rsidRPr="00EC43F7">
        <w:rPr>
          <w:rFonts w:ascii="Calibri Light" w:hAnsi="Calibri Light" w:cs="Calibri Light"/>
          <w:sz w:val="18"/>
          <w:szCs w:val="18"/>
        </w:rPr>
        <w:t>,</w:t>
      </w:r>
      <w:r w:rsidRPr="00EC43F7">
        <w:rPr>
          <w:rFonts w:ascii="Calibri Light" w:hAnsi="Calibri Light" w:cs="Calibri Light"/>
          <w:sz w:val="18"/>
          <w:szCs w:val="18"/>
        </w:rPr>
        <w:t xml:space="preserve"> </w:t>
      </w:r>
      <w:r w:rsidRPr="007F3A27">
        <w:rPr>
          <w:rFonts w:ascii="Calibri Light" w:hAnsi="Calibri Light" w:cs="Calibri Light"/>
          <w:sz w:val="18"/>
          <w:szCs w:val="18"/>
        </w:rPr>
        <w:t>организатор</w:t>
      </w:r>
      <w:r w:rsidRPr="00302C6D">
        <w:rPr>
          <w:rFonts w:ascii="Calibri Light" w:hAnsi="Calibri Light" w:cs="Calibri Light"/>
          <w:sz w:val="18"/>
          <w:szCs w:val="18"/>
        </w:rPr>
        <w:t>ы мероприятий,</w:t>
      </w:r>
      <w:r w:rsidRPr="007F3A27">
        <w:rPr>
          <w:rFonts w:ascii="Calibri Light" w:hAnsi="Calibri Light" w:cs="Calibri Light"/>
          <w:sz w:val="18"/>
          <w:szCs w:val="18"/>
        </w:rPr>
        <w:t xml:space="preserve"> </w:t>
      </w:r>
      <w:r w:rsidRPr="00EC43F7">
        <w:rPr>
          <w:rFonts w:ascii="Calibri Light" w:hAnsi="Calibri Light" w:cs="Calibri Light"/>
          <w:sz w:val="18"/>
          <w:szCs w:val="18"/>
        </w:rPr>
        <w:t>посетители мероприятий</w:t>
      </w:r>
      <w:r w:rsidR="00302C6D" w:rsidRPr="00EC43F7">
        <w:rPr>
          <w:rFonts w:ascii="Calibri Light" w:hAnsi="Calibri Light" w:cs="Calibri Light"/>
          <w:sz w:val="18"/>
          <w:szCs w:val="18"/>
        </w:rPr>
        <w:t>:</w:t>
      </w:r>
    </w:p>
    <w:p w14:paraId="4FA735D4" w14:textId="77777777" w:rsidR="00302C6D" w:rsidRDefault="0059127E" w:rsidP="006C1F68">
      <w:pPr>
        <w:pStyle w:val="ConsPlusNormal"/>
        <w:numPr>
          <w:ilvl w:val="0"/>
          <w:numId w:val="24"/>
        </w:numPr>
        <w:tabs>
          <w:tab w:val="clear" w:pos="720"/>
          <w:tab w:val="num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7F3A27">
        <w:rPr>
          <w:rFonts w:ascii="Calibri Light" w:hAnsi="Calibri Light" w:cs="Calibri Light"/>
          <w:sz w:val="18"/>
          <w:szCs w:val="18"/>
        </w:rPr>
        <w:t xml:space="preserve">фамилия, имя, отчество; </w:t>
      </w:r>
    </w:p>
    <w:p w14:paraId="5CC8EC11" w14:textId="77777777" w:rsidR="00EC43F7" w:rsidRPr="0059127E" w:rsidRDefault="00EC43F7" w:rsidP="006C1F68">
      <w:pPr>
        <w:pStyle w:val="ConsPlusNormal"/>
        <w:numPr>
          <w:ilvl w:val="0"/>
          <w:numId w:val="24"/>
        </w:numPr>
        <w:tabs>
          <w:tab w:val="clear" w:pos="720"/>
          <w:tab w:val="num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59127E">
        <w:rPr>
          <w:rFonts w:ascii="Calibri Light" w:hAnsi="Calibri Light" w:cs="Calibri Light"/>
          <w:sz w:val="18"/>
          <w:szCs w:val="18"/>
        </w:rPr>
        <w:t>контактные данные</w:t>
      </w:r>
      <w:r>
        <w:rPr>
          <w:rFonts w:ascii="Calibri Light" w:hAnsi="Calibri Light" w:cs="Calibri Light"/>
          <w:sz w:val="18"/>
          <w:szCs w:val="18"/>
        </w:rPr>
        <w:t xml:space="preserve"> (телефон, электронная почта)</w:t>
      </w:r>
      <w:r w:rsidRPr="0059127E">
        <w:rPr>
          <w:rFonts w:ascii="Calibri Light" w:hAnsi="Calibri Light" w:cs="Calibri Light"/>
          <w:sz w:val="18"/>
          <w:szCs w:val="18"/>
        </w:rPr>
        <w:t>;</w:t>
      </w:r>
    </w:p>
    <w:p w14:paraId="23153127" w14:textId="77777777" w:rsidR="00302C6D" w:rsidRPr="00302C6D" w:rsidRDefault="0059127E" w:rsidP="006C1F68">
      <w:pPr>
        <w:pStyle w:val="ConsPlusNormal"/>
        <w:numPr>
          <w:ilvl w:val="0"/>
          <w:numId w:val="24"/>
        </w:numPr>
        <w:tabs>
          <w:tab w:val="clear" w:pos="720"/>
          <w:tab w:val="num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7F3A27">
        <w:rPr>
          <w:rFonts w:ascii="Calibri Light" w:hAnsi="Calibri Light" w:cs="Calibri Light"/>
          <w:sz w:val="18"/>
          <w:szCs w:val="18"/>
        </w:rPr>
        <w:t xml:space="preserve">адрес (город); </w:t>
      </w:r>
    </w:p>
    <w:p w14:paraId="7F0B6AFF" w14:textId="1CB2AF22" w:rsidR="00302C6D" w:rsidRPr="001C6196" w:rsidRDefault="0059127E" w:rsidP="006C1F68">
      <w:pPr>
        <w:pStyle w:val="ConsPlusNormal"/>
        <w:numPr>
          <w:ilvl w:val="0"/>
          <w:numId w:val="24"/>
        </w:numPr>
        <w:tabs>
          <w:tab w:val="clear" w:pos="720"/>
          <w:tab w:val="num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bookmarkStart w:id="0" w:name="_Hlk112661779"/>
      <w:r w:rsidRPr="001C6196">
        <w:rPr>
          <w:rFonts w:ascii="Calibri Light" w:hAnsi="Calibri Light" w:cs="Calibri Light"/>
          <w:sz w:val="18"/>
          <w:szCs w:val="18"/>
        </w:rPr>
        <w:t xml:space="preserve">сведения о </w:t>
      </w:r>
      <w:r w:rsidR="001C6196" w:rsidRPr="001C6196">
        <w:rPr>
          <w:rFonts w:ascii="Calibri Light" w:hAnsi="Calibri Light" w:cs="Calibri Light"/>
          <w:sz w:val="18"/>
          <w:szCs w:val="18"/>
        </w:rPr>
        <w:t>платежных реквизитах</w:t>
      </w:r>
      <w:r w:rsidRPr="001C6196">
        <w:rPr>
          <w:rFonts w:ascii="Calibri Light" w:hAnsi="Calibri Light" w:cs="Calibri Light"/>
          <w:sz w:val="18"/>
          <w:szCs w:val="18"/>
        </w:rPr>
        <w:t xml:space="preserve">; </w:t>
      </w:r>
    </w:p>
    <w:bookmarkEnd w:id="0"/>
    <w:p w14:paraId="7414C3ED" w14:textId="77777777" w:rsidR="00CA2D39" w:rsidRPr="00EC43F7" w:rsidRDefault="00CA2D39" w:rsidP="006C1F68">
      <w:pPr>
        <w:pStyle w:val="ConsPlusNormal"/>
        <w:numPr>
          <w:ilvl w:val="0"/>
          <w:numId w:val="24"/>
        </w:numPr>
        <w:tabs>
          <w:tab w:val="clear" w:pos="720"/>
          <w:tab w:val="num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EC43F7">
        <w:rPr>
          <w:rFonts w:ascii="Calibri Light" w:hAnsi="Calibri Light" w:cs="Calibri Light"/>
          <w:sz w:val="18"/>
          <w:szCs w:val="18"/>
        </w:rPr>
        <w:t xml:space="preserve">сведения об аккаунтах в социальных сетях; </w:t>
      </w:r>
    </w:p>
    <w:p w14:paraId="5BAD4EB6" w14:textId="77777777" w:rsidR="00CA2D39" w:rsidRPr="00EC43F7" w:rsidRDefault="00CA2D39" w:rsidP="006C1F68">
      <w:pPr>
        <w:pStyle w:val="a8"/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851" w:hanging="425"/>
        <w:contextualSpacing w:val="0"/>
        <w:rPr>
          <w:rFonts w:ascii="Calibri Light" w:hAnsi="Calibri Light" w:cs="Calibri Light"/>
          <w:color w:val="000000"/>
          <w:sz w:val="18"/>
          <w:szCs w:val="18"/>
          <w:lang w:val="ru-RU" w:eastAsia="ru-RU"/>
        </w:rPr>
      </w:pPr>
      <w:r w:rsidRPr="00EC43F7">
        <w:rPr>
          <w:rFonts w:ascii="Calibri Light" w:hAnsi="Calibri Light" w:cs="Calibri Light"/>
          <w:color w:val="000000"/>
          <w:sz w:val="18"/>
          <w:szCs w:val="18"/>
          <w:lang w:val="ru-RU" w:eastAsia="ru-RU"/>
        </w:rPr>
        <w:t>сведения об интересах;</w:t>
      </w:r>
    </w:p>
    <w:p w14:paraId="22B18073" w14:textId="77777777" w:rsidR="00CA2D39" w:rsidRPr="00EC43F7" w:rsidRDefault="00CA2D39" w:rsidP="006C1F68">
      <w:pPr>
        <w:pStyle w:val="a8"/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851" w:hanging="425"/>
        <w:contextualSpacing w:val="0"/>
        <w:rPr>
          <w:rFonts w:ascii="Calibri Light" w:hAnsi="Calibri Light" w:cs="Calibri Light"/>
          <w:color w:val="000000"/>
          <w:sz w:val="18"/>
          <w:szCs w:val="18"/>
          <w:lang w:val="ru-RU" w:eastAsia="ru-RU"/>
        </w:rPr>
      </w:pPr>
      <w:r w:rsidRPr="00EC43F7">
        <w:rPr>
          <w:rFonts w:ascii="Calibri Light" w:hAnsi="Calibri Light" w:cs="Calibri Light"/>
          <w:color w:val="000000"/>
          <w:sz w:val="18"/>
          <w:szCs w:val="18"/>
          <w:lang w:val="ru-RU" w:eastAsia="ru-RU"/>
        </w:rPr>
        <w:t>све</w:t>
      </w:r>
      <w:r w:rsidR="00BB7AC4">
        <w:rPr>
          <w:rFonts w:ascii="Calibri Light" w:hAnsi="Calibri Light" w:cs="Calibri Light"/>
          <w:color w:val="000000"/>
          <w:sz w:val="18"/>
          <w:szCs w:val="18"/>
          <w:lang w:val="ru-RU" w:eastAsia="ru-RU"/>
        </w:rPr>
        <w:t>дения о посещаемых мероприятиях;</w:t>
      </w:r>
    </w:p>
    <w:p w14:paraId="0E997793" w14:textId="77777777" w:rsidR="00EC43F7" w:rsidRPr="00EC43F7" w:rsidRDefault="00EC43F7" w:rsidP="006C1F68">
      <w:pPr>
        <w:pStyle w:val="ConsPlusNormal"/>
        <w:numPr>
          <w:ilvl w:val="0"/>
          <w:numId w:val="24"/>
        </w:numPr>
        <w:tabs>
          <w:tab w:val="clear" w:pos="720"/>
          <w:tab w:val="num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EC43F7">
        <w:rPr>
          <w:rFonts w:ascii="Calibri Light" w:hAnsi="Calibri Light" w:cs="Calibri Light"/>
          <w:sz w:val="18"/>
          <w:szCs w:val="18"/>
        </w:rPr>
        <w:t>фотографи</w:t>
      </w:r>
      <w:r w:rsidR="00BB7AC4">
        <w:rPr>
          <w:rFonts w:ascii="Calibri Light" w:hAnsi="Calibri Light" w:cs="Calibri Light"/>
          <w:sz w:val="18"/>
          <w:szCs w:val="18"/>
        </w:rPr>
        <w:t>и</w:t>
      </w:r>
      <w:r w:rsidRPr="00EC43F7">
        <w:rPr>
          <w:rFonts w:ascii="Calibri Light" w:hAnsi="Calibri Light" w:cs="Calibri Light"/>
          <w:sz w:val="18"/>
          <w:szCs w:val="18"/>
        </w:rPr>
        <w:t>;</w:t>
      </w:r>
    </w:p>
    <w:p w14:paraId="308CF3EE" w14:textId="77777777" w:rsidR="00650A8D" w:rsidRPr="00EC43F7" w:rsidRDefault="00EC43F7" w:rsidP="006C1F68">
      <w:pPr>
        <w:pStyle w:val="ConsPlusNormal"/>
        <w:numPr>
          <w:ilvl w:val="0"/>
          <w:numId w:val="24"/>
        </w:numPr>
        <w:tabs>
          <w:tab w:val="clear" w:pos="720"/>
          <w:tab w:val="num" w:pos="851"/>
        </w:tabs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EC43F7">
        <w:rPr>
          <w:rFonts w:ascii="Calibri Light" w:hAnsi="Calibri Light" w:cs="Calibri Light"/>
          <w:sz w:val="18"/>
          <w:szCs w:val="18"/>
        </w:rPr>
        <w:t xml:space="preserve">данные </w:t>
      </w:r>
      <w:proofErr w:type="spellStart"/>
      <w:r w:rsidRPr="00EC43F7">
        <w:rPr>
          <w:rFonts w:ascii="Calibri Light" w:hAnsi="Calibri Light" w:cs="Calibri Light"/>
          <w:sz w:val="18"/>
          <w:szCs w:val="18"/>
        </w:rPr>
        <w:t>cookies</w:t>
      </w:r>
      <w:proofErr w:type="spellEnd"/>
      <w:r w:rsidRPr="00EC43F7">
        <w:rPr>
          <w:rFonts w:ascii="Calibri Light" w:hAnsi="Calibri Light" w:cs="Calibri Light"/>
          <w:sz w:val="18"/>
          <w:szCs w:val="18"/>
        </w:rPr>
        <w:t>;</w:t>
      </w:r>
    </w:p>
    <w:p w14:paraId="2A76CDC6" w14:textId="572DEA27" w:rsidR="00CA2D39" w:rsidRPr="00650A8D" w:rsidRDefault="00FA00E4" w:rsidP="006C1F68">
      <w:pPr>
        <w:pStyle w:val="ConsPlusNormal"/>
        <w:numPr>
          <w:ilvl w:val="0"/>
          <w:numId w:val="24"/>
        </w:numPr>
        <w:tabs>
          <w:tab w:val="clear" w:pos="720"/>
          <w:tab w:val="num" w:pos="851"/>
        </w:tabs>
        <w:spacing w:after="12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650A8D">
        <w:rPr>
          <w:rFonts w:ascii="Calibri Light" w:hAnsi="Calibri Light" w:cs="Calibri Light"/>
          <w:color w:val="000000"/>
          <w:sz w:val="18"/>
          <w:szCs w:val="18"/>
        </w:rPr>
        <w:t>иные персональные данные,</w:t>
      </w:r>
      <w:r w:rsidR="00650A8D" w:rsidRPr="00650A8D">
        <w:rPr>
          <w:rFonts w:ascii="Calibri Light" w:hAnsi="Calibri Light" w:cs="Calibri Light"/>
          <w:color w:val="000000"/>
          <w:sz w:val="18"/>
          <w:szCs w:val="18"/>
        </w:rPr>
        <w:t xml:space="preserve"> предоставляемые посетителями Сайта Оператора</w:t>
      </w:r>
      <w:r w:rsidR="00811086">
        <w:rPr>
          <w:rFonts w:ascii="Calibri Light" w:hAnsi="Calibri Light" w:cs="Calibri Light"/>
          <w:color w:val="000000"/>
          <w:sz w:val="18"/>
          <w:szCs w:val="18"/>
        </w:rPr>
        <w:t>, физическими лицами, обратившимися через форму обратной связи, организаторами мероприятий, посетителями мероприятий</w:t>
      </w:r>
      <w:r w:rsidR="00650A8D" w:rsidRPr="00650A8D">
        <w:rPr>
          <w:rFonts w:ascii="Calibri Light" w:hAnsi="Calibri Light" w:cs="Calibri Light"/>
          <w:color w:val="000000"/>
          <w:sz w:val="18"/>
          <w:szCs w:val="18"/>
        </w:rPr>
        <w:t>.</w:t>
      </w:r>
    </w:p>
    <w:p w14:paraId="2AC0F661" w14:textId="77777777" w:rsidR="00F221F7" w:rsidRPr="00F221F7" w:rsidRDefault="00F221F7" w:rsidP="00C247A8">
      <w:pPr>
        <w:pStyle w:val="a8"/>
        <w:numPr>
          <w:ilvl w:val="0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b/>
          <w:color w:val="000000"/>
          <w:lang w:val="ru-RU"/>
        </w:rPr>
      </w:pPr>
      <w:r w:rsidRPr="00E752FF">
        <w:rPr>
          <w:rFonts w:ascii="Calibri Light" w:hAnsi="Calibri Light" w:cs="Calibri Light"/>
          <w:b/>
          <w:bCs/>
          <w:color w:val="000000"/>
          <w:lang w:val="ru-RU"/>
        </w:rPr>
        <w:t xml:space="preserve">Основные права субъекта </w:t>
      </w:r>
      <w:r w:rsidRPr="00F221F7">
        <w:rPr>
          <w:rFonts w:ascii="Calibri Light" w:hAnsi="Calibri Light" w:cs="Calibri Light"/>
          <w:b/>
          <w:color w:val="000000"/>
          <w:lang w:val="ru-RU"/>
        </w:rPr>
        <w:t>персональных данных</w:t>
      </w:r>
      <w:r w:rsidRPr="00F221F7">
        <w:rPr>
          <w:rFonts w:ascii="Calibri Light" w:hAnsi="Calibri Light" w:cs="Calibri Light"/>
          <w:b/>
          <w:bCs/>
          <w:color w:val="000000"/>
          <w:lang w:val="ru-RU"/>
        </w:rPr>
        <w:t xml:space="preserve"> </w:t>
      </w:r>
    </w:p>
    <w:p w14:paraId="47B8ABB9" w14:textId="77777777" w:rsidR="00F221F7" w:rsidRDefault="00F221F7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Основные права субъекта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.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</w:t>
      </w:r>
    </w:p>
    <w:p w14:paraId="12A0B2CC" w14:textId="77777777" w:rsidR="00F221F7" w:rsidRPr="004F33C7" w:rsidRDefault="00F221F7" w:rsidP="00F221F7">
      <w:pPr>
        <w:spacing w:before="0" w:beforeAutospacing="0" w:after="120" w:afterAutospacing="0"/>
        <w:ind w:left="56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Субъект имеет право на доступ к его персональным данным и следующим сведениям:</w:t>
      </w:r>
    </w:p>
    <w:p w14:paraId="39F806BD" w14:textId="77777777" w:rsidR="00F221F7" w:rsidRPr="004F33C7" w:rsidRDefault="00F221F7" w:rsidP="00302C6D">
      <w:pPr>
        <w:pStyle w:val="a8"/>
        <w:numPr>
          <w:ilvl w:val="0"/>
          <w:numId w:val="12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подтверждение факта обработки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Оператором;</w:t>
      </w:r>
    </w:p>
    <w:p w14:paraId="7B275733" w14:textId="77777777" w:rsidR="00F221F7" w:rsidRPr="004F33C7" w:rsidRDefault="00F221F7" w:rsidP="00302C6D">
      <w:pPr>
        <w:pStyle w:val="a8"/>
        <w:numPr>
          <w:ilvl w:val="0"/>
          <w:numId w:val="12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правовые основания и цели обработки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;</w:t>
      </w:r>
    </w:p>
    <w:p w14:paraId="2F4937DD" w14:textId="77777777" w:rsidR="00F221F7" w:rsidRPr="004F33C7" w:rsidRDefault="00F221F7" w:rsidP="00302C6D">
      <w:pPr>
        <w:pStyle w:val="a8"/>
        <w:numPr>
          <w:ilvl w:val="0"/>
          <w:numId w:val="12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цели и применяемые Оператором способы обработки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;</w:t>
      </w:r>
    </w:p>
    <w:p w14:paraId="26F0E856" w14:textId="77777777" w:rsidR="00F221F7" w:rsidRPr="004F33C7" w:rsidRDefault="00F221F7" w:rsidP="00302C6D">
      <w:pPr>
        <w:pStyle w:val="a8"/>
        <w:numPr>
          <w:ilvl w:val="0"/>
          <w:numId w:val="12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персональным данным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или которым могут быть раскрыты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персональные данные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на основании договора с Оператором или на основании федерального закона;</w:t>
      </w:r>
    </w:p>
    <w:p w14:paraId="030DF6EC" w14:textId="77777777" w:rsidR="00F221F7" w:rsidRPr="004F33C7" w:rsidRDefault="00F221F7" w:rsidP="00302C6D">
      <w:pPr>
        <w:pStyle w:val="a8"/>
        <w:numPr>
          <w:ilvl w:val="0"/>
          <w:numId w:val="12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сроки обработки персональных данных, в том числе сроки их хранения;</w:t>
      </w:r>
    </w:p>
    <w:p w14:paraId="49C680BE" w14:textId="77777777" w:rsidR="00F221F7" w:rsidRPr="004F33C7" w:rsidRDefault="00F221F7" w:rsidP="00302C6D">
      <w:pPr>
        <w:pStyle w:val="a8"/>
        <w:numPr>
          <w:ilvl w:val="0"/>
          <w:numId w:val="12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порядок осуществления субъектом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прав, предусмотренных настоящим Федеральным законом;</w:t>
      </w:r>
    </w:p>
    <w:p w14:paraId="5F45DE07" w14:textId="77777777" w:rsidR="00F221F7" w:rsidRPr="00527A90" w:rsidRDefault="00F221F7" w:rsidP="00302C6D">
      <w:pPr>
        <w:pStyle w:val="a8"/>
        <w:numPr>
          <w:ilvl w:val="0"/>
          <w:numId w:val="12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lastRenderedPageBreak/>
        <w:t xml:space="preserve">наименование или фамилия, имя, отчество и адрес лица, осуществляющего обработку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по </w:t>
      </w:r>
      <w:r w:rsidR="00BB6B5C"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поручению </w:t>
      </w:r>
      <w:r w:rsidR="00BB6B5C">
        <w:rPr>
          <w:rFonts w:ascii="Calibri Light" w:hAnsi="Calibri Light" w:cs="Calibri Light"/>
          <w:color w:val="000000"/>
          <w:sz w:val="18"/>
          <w:szCs w:val="18"/>
          <w:lang w:val="ru-RU"/>
        </w:rPr>
        <w:t>Оператора</w:t>
      </w:r>
      <w:r w:rsidR="00527A90">
        <w:rPr>
          <w:rFonts w:ascii="Calibri Light" w:hAnsi="Calibri Light" w:cs="Calibri Light"/>
          <w:color w:val="000000"/>
          <w:sz w:val="18"/>
          <w:szCs w:val="18"/>
          <w:lang w:val="ru-RU"/>
        </w:rPr>
        <w:t>, если обработка поручена или будет поручена такому лицу;</w:t>
      </w:r>
    </w:p>
    <w:p w14:paraId="16639DB1" w14:textId="77777777" w:rsidR="00F221F7" w:rsidRPr="004F33C7" w:rsidRDefault="00F221F7" w:rsidP="00302C6D">
      <w:pPr>
        <w:pStyle w:val="a8"/>
        <w:numPr>
          <w:ilvl w:val="0"/>
          <w:numId w:val="12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обращение к Оператору и направление ему запросов;</w:t>
      </w:r>
    </w:p>
    <w:p w14:paraId="06A55F67" w14:textId="77777777" w:rsidR="00F221F7" w:rsidRPr="004F33C7" w:rsidRDefault="00F221F7" w:rsidP="00302C6D">
      <w:pPr>
        <w:pStyle w:val="a8"/>
        <w:numPr>
          <w:ilvl w:val="0"/>
          <w:numId w:val="12"/>
        </w:numPr>
        <w:spacing w:before="0" w:beforeAutospacing="0" w:after="120" w:afterAutospacing="0"/>
        <w:ind w:right="180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обжалование действий или бездействия Оператора.</w:t>
      </w:r>
    </w:p>
    <w:p w14:paraId="1149AC91" w14:textId="77777777" w:rsidR="00F221F7" w:rsidRPr="00E752FF" w:rsidRDefault="00F221F7" w:rsidP="00302C6D">
      <w:pPr>
        <w:pStyle w:val="a8"/>
        <w:numPr>
          <w:ilvl w:val="0"/>
          <w:numId w:val="4"/>
        </w:numPr>
        <w:spacing w:before="0" w:beforeAutospacing="0" w:after="120" w:afterAutospacing="0"/>
        <w:ind w:hanging="720"/>
        <w:contextualSpacing w:val="0"/>
        <w:jc w:val="both"/>
        <w:rPr>
          <w:rFonts w:ascii="Calibri Light" w:hAnsi="Calibri Light" w:cs="Calibri Light"/>
          <w:color w:val="000000"/>
          <w:lang w:val="ru-RU"/>
        </w:rPr>
      </w:pPr>
      <w:r w:rsidRPr="00E752FF">
        <w:rPr>
          <w:rFonts w:ascii="Calibri Light" w:hAnsi="Calibri Light" w:cs="Calibri Light"/>
          <w:b/>
          <w:bCs/>
          <w:color w:val="000000"/>
          <w:lang w:val="ru-RU"/>
        </w:rPr>
        <w:t>Основные права и обязанности Оператора.</w:t>
      </w:r>
    </w:p>
    <w:p w14:paraId="526DE85A" w14:textId="77777777" w:rsidR="00F221F7" w:rsidRPr="00994BA0" w:rsidRDefault="00F221F7" w:rsidP="008B34AB">
      <w:pPr>
        <w:pStyle w:val="ConsPlusNormal"/>
        <w:numPr>
          <w:ilvl w:val="1"/>
          <w:numId w:val="4"/>
        </w:numPr>
        <w:spacing w:before="240" w:after="120"/>
        <w:ind w:left="567" w:hanging="567"/>
        <w:jc w:val="both"/>
        <w:rPr>
          <w:rFonts w:ascii="Calibri Light" w:hAnsi="Calibri Light" w:cs="Calibri Light"/>
          <w:sz w:val="18"/>
          <w:szCs w:val="18"/>
        </w:rPr>
      </w:pPr>
      <w:r w:rsidRPr="00994BA0">
        <w:rPr>
          <w:rFonts w:ascii="Calibri Light" w:hAnsi="Calibri Light" w:cs="Calibri Light"/>
          <w:sz w:val="18"/>
          <w:szCs w:val="18"/>
        </w:rPr>
        <w:t>Оператор имеет право:</w:t>
      </w:r>
    </w:p>
    <w:p w14:paraId="5D77AEF1" w14:textId="77777777" w:rsidR="00F221F7" w:rsidRPr="00994BA0" w:rsidRDefault="00F221F7" w:rsidP="00302C6D">
      <w:pPr>
        <w:pStyle w:val="ConsPlusNormal"/>
        <w:numPr>
          <w:ilvl w:val="0"/>
          <w:numId w:val="17"/>
        </w:numPr>
        <w:tabs>
          <w:tab w:val="clear" w:pos="720"/>
          <w:tab w:val="left" w:pos="851"/>
        </w:tabs>
        <w:ind w:left="850" w:hanging="425"/>
        <w:jc w:val="both"/>
        <w:rPr>
          <w:rFonts w:ascii="Calibri Light" w:hAnsi="Calibri Light" w:cs="Calibri Light"/>
          <w:sz w:val="18"/>
          <w:szCs w:val="18"/>
        </w:rPr>
      </w:pPr>
      <w:r w:rsidRPr="00994BA0">
        <w:rPr>
          <w:rFonts w:ascii="Calibri Light" w:hAnsi="Calibri Light" w:cs="Calibri Light"/>
          <w:sz w:val="18"/>
          <w:szCs w:val="18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</w:t>
      </w:r>
      <w:r>
        <w:rPr>
          <w:rFonts w:ascii="Calibri Light" w:hAnsi="Calibri Light" w:cs="Calibri Light"/>
          <w:sz w:val="18"/>
          <w:szCs w:val="18"/>
        </w:rPr>
        <w:t xml:space="preserve"> Законом </w:t>
      </w:r>
      <w:r w:rsidRPr="00994BA0">
        <w:rPr>
          <w:rFonts w:ascii="Calibri Light" w:hAnsi="Calibri Light" w:cs="Calibri Light"/>
          <w:sz w:val="18"/>
          <w:szCs w:val="18"/>
        </w:rPr>
        <w:t>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14:paraId="537F431E" w14:textId="77777777" w:rsidR="00F221F7" w:rsidRPr="00994BA0" w:rsidRDefault="00F221F7" w:rsidP="00302C6D">
      <w:pPr>
        <w:pStyle w:val="ConsPlusNormal"/>
        <w:numPr>
          <w:ilvl w:val="0"/>
          <w:numId w:val="17"/>
        </w:numPr>
        <w:tabs>
          <w:tab w:val="clear" w:pos="720"/>
          <w:tab w:val="left" w:pos="851"/>
        </w:tabs>
        <w:ind w:left="850" w:hanging="425"/>
        <w:jc w:val="both"/>
        <w:rPr>
          <w:rFonts w:ascii="Calibri Light" w:hAnsi="Calibri Light" w:cs="Calibri Light"/>
          <w:sz w:val="18"/>
          <w:szCs w:val="18"/>
        </w:rPr>
      </w:pPr>
      <w:r w:rsidRPr="00994BA0">
        <w:rPr>
          <w:rFonts w:ascii="Calibri Light" w:hAnsi="Calibri Light" w:cs="Calibri Light"/>
          <w:sz w:val="18"/>
          <w:szCs w:val="18"/>
        </w:rPr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r>
        <w:rPr>
          <w:rFonts w:ascii="Calibri Light" w:hAnsi="Calibri Light" w:cs="Calibri Light"/>
          <w:sz w:val="18"/>
          <w:szCs w:val="18"/>
        </w:rPr>
        <w:t xml:space="preserve">Законом </w:t>
      </w:r>
      <w:r w:rsidRPr="00994BA0">
        <w:rPr>
          <w:rFonts w:ascii="Calibri Light" w:hAnsi="Calibri Light" w:cs="Calibri Light"/>
          <w:sz w:val="18"/>
          <w:szCs w:val="18"/>
        </w:rPr>
        <w:t>о персональных данных;</w:t>
      </w:r>
    </w:p>
    <w:p w14:paraId="543EC17F" w14:textId="77777777" w:rsidR="00F221F7" w:rsidRPr="00994BA0" w:rsidRDefault="00F221F7" w:rsidP="00302C6D">
      <w:pPr>
        <w:pStyle w:val="ConsPlusNormal"/>
        <w:numPr>
          <w:ilvl w:val="0"/>
          <w:numId w:val="17"/>
        </w:numPr>
        <w:tabs>
          <w:tab w:val="clear" w:pos="720"/>
          <w:tab w:val="left" w:pos="851"/>
        </w:tabs>
        <w:spacing w:after="12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 w:rsidRPr="00994BA0">
        <w:rPr>
          <w:rFonts w:ascii="Calibri Light" w:hAnsi="Calibri Light" w:cs="Calibri Light"/>
          <w:sz w:val="18"/>
          <w:szCs w:val="18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</w:t>
      </w:r>
      <w:r>
        <w:rPr>
          <w:rFonts w:ascii="Calibri Light" w:hAnsi="Calibri Light" w:cs="Calibri Light"/>
          <w:sz w:val="18"/>
          <w:szCs w:val="18"/>
        </w:rPr>
        <w:t xml:space="preserve">в Законе </w:t>
      </w:r>
      <w:r w:rsidRPr="00994BA0">
        <w:rPr>
          <w:rFonts w:ascii="Calibri Light" w:hAnsi="Calibri Light" w:cs="Calibri Light"/>
          <w:sz w:val="18"/>
          <w:szCs w:val="18"/>
        </w:rPr>
        <w:t>о персональных данных.</w:t>
      </w:r>
    </w:p>
    <w:p w14:paraId="0691F8B0" w14:textId="77777777" w:rsidR="00F221F7" w:rsidRPr="004F33C7" w:rsidRDefault="00F221F7" w:rsidP="008B34AB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Обязанности Оператора:</w:t>
      </w:r>
    </w:p>
    <w:p w14:paraId="28FE195B" w14:textId="77777777" w:rsidR="00F221F7" w:rsidRPr="004F33C7" w:rsidRDefault="00F221F7" w:rsidP="00302C6D">
      <w:pPr>
        <w:pStyle w:val="a8"/>
        <w:numPr>
          <w:ilvl w:val="0"/>
          <w:numId w:val="13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при сборе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персональных данных 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предоставить информацию об обработке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;</w:t>
      </w:r>
    </w:p>
    <w:p w14:paraId="371F9259" w14:textId="77777777" w:rsidR="00F221F7" w:rsidRPr="004F33C7" w:rsidRDefault="00F221F7" w:rsidP="00302C6D">
      <w:pPr>
        <w:pStyle w:val="a8"/>
        <w:numPr>
          <w:ilvl w:val="0"/>
          <w:numId w:val="13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в случаях если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персональные данные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были получены не от субъекта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, уведомить субъекта;</w:t>
      </w:r>
    </w:p>
    <w:p w14:paraId="513E3573" w14:textId="77777777" w:rsidR="00F221F7" w:rsidRPr="004F33C7" w:rsidRDefault="00F221F7" w:rsidP="00302C6D">
      <w:pPr>
        <w:pStyle w:val="a8"/>
        <w:numPr>
          <w:ilvl w:val="0"/>
          <w:numId w:val="13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при отказе в предоставлении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субъекту разъясняются последствия такого отказа;</w:t>
      </w:r>
    </w:p>
    <w:p w14:paraId="5A9563CD" w14:textId="77777777" w:rsidR="00F221F7" w:rsidRPr="004F33C7" w:rsidRDefault="00F221F7" w:rsidP="00302C6D">
      <w:pPr>
        <w:pStyle w:val="a8"/>
        <w:numPr>
          <w:ilvl w:val="0"/>
          <w:numId w:val="13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опубликовать или иным образом обеспечить неограниченный доступ к документу, определяющему его политику в отношении обработки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, к сведениям о реализуемых требованиях к защите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;</w:t>
      </w:r>
    </w:p>
    <w:p w14:paraId="3022A64F" w14:textId="77777777" w:rsidR="00F221F7" w:rsidRPr="004F33C7" w:rsidRDefault="00F221F7" w:rsidP="00302C6D">
      <w:pPr>
        <w:pStyle w:val="a8"/>
        <w:numPr>
          <w:ilvl w:val="0"/>
          <w:numId w:val="13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принимать необходимые правовые, организационные и технические меры или обеспечивать их принятие для защиты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, а также от иных неправомерных действий в отношении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;</w:t>
      </w:r>
    </w:p>
    <w:p w14:paraId="3C5301B0" w14:textId="77777777" w:rsidR="00F221F7" w:rsidRPr="004F33C7" w:rsidRDefault="00F221F7" w:rsidP="00302C6D">
      <w:pPr>
        <w:pStyle w:val="a8"/>
        <w:numPr>
          <w:ilvl w:val="0"/>
          <w:numId w:val="13"/>
        </w:numPr>
        <w:spacing w:before="0" w:beforeAutospacing="0" w:after="120" w:afterAutospacing="0"/>
        <w:ind w:left="714" w:right="180" w:hanging="35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давать ответы на запросы и обращения субъектов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, их представителей и уполномоченного органа по защите прав субъектов </w:t>
      </w: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.</w:t>
      </w:r>
    </w:p>
    <w:p w14:paraId="5774805F" w14:textId="77777777" w:rsidR="00021F34" w:rsidRPr="00E752FF" w:rsidRDefault="00B32D2F" w:rsidP="00302C6D">
      <w:pPr>
        <w:pStyle w:val="a8"/>
        <w:numPr>
          <w:ilvl w:val="0"/>
          <w:numId w:val="4"/>
        </w:numPr>
        <w:spacing w:before="0" w:beforeAutospacing="0" w:after="120" w:afterAutospacing="0"/>
        <w:ind w:left="567" w:hanging="567"/>
        <w:contextualSpacing w:val="0"/>
        <w:rPr>
          <w:rFonts w:ascii="Calibri Light" w:hAnsi="Calibri Light" w:cs="Calibri Light"/>
          <w:b/>
          <w:lang w:val="ru-RU"/>
        </w:rPr>
      </w:pPr>
      <w:r w:rsidRPr="00E752FF">
        <w:rPr>
          <w:rFonts w:ascii="Calibri Light" w:hAnsi="Calibri Light" w:cs="Calibri Light"/>
          <w:b/>
          <w:lang w:val="ru-RU"/>
        </w:rPr>
        <w:t>Порядок и условия обработки и хранение персональных данных</w:t>
      </w:r>
    </w:p>
    <w:p w14:paraId="2B6DA8A3" w14:textId="77777777" w:rsidR="00021F34" w:rsidRPr="008A247E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A247E">
        <w:rPr>
          <w:rFonts w:ascii="Calibri Light" w:hAnsi="Calibri Light" w:cs="Calibri Light"/>
          <w:color w:val="000000"/>
          <w:sz w:val="18"/>
          <w:szCs w:val="18"/>
          <w:lang w:val="ru-RU"/>
        </w:rPr>
        <w:t>Обработка персональных данных осуществляется Оператором в соответствии с требованиями законодательства Российской Федерации.</w:t>
      </w:r>
    </w:p>
    <w:p w14:paraId="28EB2CD0" w14:textId="77777777" w:rsidR="00021F34" w:rsidRPr="008A247E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A247E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</w:t>
      </w:r>
      <w:r w:rsidR="00E752FF" w:rsidRPr="00770C0F">
        <w:rPr>
          <w:rFonts w:ascii="Calibri Light" w:hAnsi="Calibri Light" w:cs="Calibri Light"/>
          <w:color w:val="000000"/>
          <w:sz w:val="18"/>
          <w:szCs w:val="18"/>
          <w:lang w:val="ru-RU"/>
        </w:rPr>
        <w:t>Российской Федерации</w:t>
      </w:r>
      <w:r w:rsidR="0082773D">
        <w:rPr>
          <w:rFonts w:ascii="Calibri Light" w:hAnsi="Calibri Light" w:cs="Calibri Light"/>
          <w:color w:val="000000"/>
          <w:sz w:val="18"/>
          <w:szCs w:val="18"/>
          <w:lang w:val="ru-RU"/>
        </w:rPr>
        <w:t>.</w:t>
      </w:r>
    </w:p>
    <w:p w14:paraId="6122F8DC" w14:textId="77777777" w:rsidR="00021F34" w:rsidRPr="008A247E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A247E">
        <w:rPr>
          <w:rFonts w:ascii="Calibri Light" w:hAnsi="Calibri Light" w:cs="Calibri Light"/>
          <w:color w:val="000000"/>
          <w:sz w:val="18"/>
          <w:szCs w:val="18"/>
          <w:lang w:val="ru-RU"/>
        </w:rPr>
        <w:t>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14:paraId="15B1ECD6" w14:textId="77777777" w:rsidR="00021F34" w:rsidRPr="008A247E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A247E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Согласие на обработку персональных данных, разрешенных субъектом персональных данных для распространения, может быть предоставлено </w:t>
      </w:r>
      <w:r w:rsidR="008A247E" w:rsidRPr="008A247E">
        <w:rPr>
          <w:rFonts w:ascii="Calibri Light" w:hAnsi="Calibri Light" w:cs="Calibri Light"/>
          <w:color w:val="000000"/>
          <w:sz w:val="18"/>
          <w:szCs w:val="18"/>
          <w:lang w:val="ru-RU"/>
        </w:rPr>
        <w:t>О</w:t>
      </w:r>
      <w:r w:rsidRPr="008A247E">
        <w:rPr>
          <w:rFonts w:ascii="Calibri Light" w:hAnsi="Calibri Light" w:cs="Calibri Light"/>
          <w:color w:val="000000"/>
          <w:sz w:val="18"/>
          <w:szCs w:val="18"/>
          <w:lang w:val="ru-RU"/>
        </w:rPr>
        <w:t>ператору:</w:t>
      </w:r>
    </w:p>
    <w:p w14:paraId="65D78A35" w14:textId="77777777" w:rsidR="00021F34" w:rsidRPr="0082773D" w:rsidRDefault="00B32D2F" w:rsidP="00302C6D">
      <w:pPr>
        <w:pStyle w:val="a8"/>
        <w:numPr>
          <w:ilvl w:val="0"/>
          <w:numId w:val="7"/>
        </w:numPr>
        <w:spacing w:before="0" w:beforeAutospacing="0" w:after="0" w:afterAutospacing="0"/>
        <w:ind w:right="180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</w:rPr>
      </w:pPr>
      <w:proofErr w:type="spellStart"/>
      <w:r w:rsidRPr="0082773D">
        <w:rPr>
          <w:rFonts w:ascii="Calibri Light" w:hAnsi="Calibri Light" w:cs="Calibri Light"/>
          <w:color w:val="000000"/>
          <w:sz w:val="18"/>
          <w:szCs w:val="18"/>
        </w:rPr>
        <w:t>непосредственно</w:t>
      </w:r>
      <w:proofErr w:type="spellEnd"/>
      <w:r w:rsidRPr="0082773D">
        <w:rPr>
          <w:rFonts w:ascii="Calibri Light" w:hAnsi="Calibri Light" w:cs="Calibri Light"/>
          <w:color w:val="000000"/>
          <w:sz w:val="18"/>
          <w:szCs w:val="18"/>
        </w:rPr>
        <w:t>;</w:t>
      </w:r>
    </w:p>
    <w:p w14:paraId="18DE0380" w14:textId="77777777" w:rsidR="00021F34" w:rsidRPr="0082773D" w:rsidRDefault="00B32D2F" w:rsidP="00302C6D">
      <w:pPr>
        <w:pStyle w:val="a8"/>
        <w:numPr>
          <w:ilvl w:val="0"/>
          <w:numId w:val="7"/>
        </w:numPr>
        <w:spacing w:before="0" w:beforeAutospacing="0" w:after="120" w:afterAutospacing="0"/>
        <w:ind w:right="180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2773D">
        <w:rPr>
          <w:rFonts w:ascii="Calibri Light" w:hAnsi="Calibri Light" w:cs="Calibri Light"/>
          <w:color w:val="000000"/>
          <w:sz w:val="18"/>
          <w:szCs w:val="18"/>
          <w:lang w:val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14:paraId="1838FCBA" w14:textId="77777777" w:rsidR="0059127E" w:rsidRPr="006969D4" w:rsidRDefault="00B32D2F" w:rsidP="006969D4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A247E">
        <w:rPr>
          <w:rFonts w:ascii="Calibri Light" w:hAnsi="Calibri Light" w:cs="Calibri Light"/>
          <w:color w:val="000000"/>
          <w:sz w:val="18"/>
          <w:szCs w:val="18"/>
          <w:lang w:val="ru-RU"/>
        </w:rPr>
        <w:t>Оператор осуществляет</w:t>
      </w:r>
      <w:r w:rsidR="0059127E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обработку персональных данных следующими способами:</w:t>
      </w:r>
      <w:r w:rsidR="006969D4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</w:t>
      </w:r>
      <w:r w:rsidR="0059127E" w:rsidRPr="006969D4">
        <w:rPr>
          <w:rFonts w:ascii="Calibri Light" w:hAnsi="Calibri Light" w:cs="Calibri Light"/>
          <w:color w:val="000000"/>
          <w:sz w:val="18"/>
          <w:szCs w:val="18"/>
          <w:lang w:val="ru-RU"/>
        </w:rPr>
        <w:t>неавтоматизированная обработка персональных данных;</w:t>
      </w:r>
      <w:r w:rsidR="006969D4" w:rsidRPr="006969D4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</w:t>
      </w:r>
      <w:r w:rsidR="0059127E" w:rsidRPr="006969D4">
        <w:rPr>
          <w:rFonts w:ascii="Calibri Light" w:hAnsi="Calibri Light" w:cs="Calibri Light"/>
          <w:color w:val="000000"/>
          <w:sz w:val="18"/>
          <w:szCs w:val="18"/>
          <w:lang w:val="ru-RU"/>
        </w:rPr>
        <w:t>автоматизированная обработка персональных данных</w:t>
      </w:r>
      <w:r w:rsidR="006969D4">
        <w:rPr>
          <w:rFonts w:ascii="Calibri Light" w:hAnsi="Calibri Light" w:cs="Calibri Light"/>
          <w:color w:val="000000"/>
          <w:sz w:val="18"/>
          <w:szCs w:val="18"/>
          <w:lang w:val="ru-RU"/>
        </w:rPr>
        <w:t>.</w:t>
      </w:r>
    </w:p>
    <w:p w14:paraId="5D441A06" w14:textId="77777777" w:rsidR="00021F34" w:rsidRPr="00D7792D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D7792D">
        <w:rPr>
          <w:rFonts w:ascii="Calibri Light" w:hAnsi="Calibri Light" w:cs="Calibri Light"/>
          <w:color w:val="000000"/>
          <w:sz w:val="18"/>
          <w:szCs w:val="18"/>
          <w:lang w:val="ru-RU"/>
        </w:rPr>
        <w:t>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14:paraId="18A749B3" w14:textId="77777777" w:rsidR="00021F34" w:rsidRPr="00D7792D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D7792D">
        <w:rPr>
          <w:rFonts w:ascii="Calibri Light" w:hAnsi="Calibri Light" w:cs="Calibri Light"/>
          <w:color w:val="000000"/>
          <w:sz w:val="18"/>
          <w:szCs w:val="18"/>
          <w:lang w:val="ru-RU"/>
        </w:rPr>
        <w:t>Обработка персональных данных осуществляется путем:</w:t>
      </w:r>
    </w:p>
    <w:p w14:paraId="64C3129F" w14:textId="77777777" w:rsidR="00021F34" w:rsidRPr="00C25739" w:rsidRDefault="00B32D2F" w:rsidP="00302C6D">
      <w:pPr>
        <w:numPr>
          <w:ilvl w:val="0"/>
          <w:numId w:val="9"/>
        </w:numPr>
        <w:spacing w:before="0" w:beforeAutospacing="0" w:after="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>получения персональных данных в устной и письменной форме непосредственно с согласия субъекта персональных данных на обработку или распространение его персональных данных;</w:t>
      </w:r>
    </w:p>
    <w:p w14:paraId="2AAE3940" w14:textId="77777777" w:rsidR="00021F34" w:rsidRPr="008B34AB" w:rsidRDefault="00B32D2F" w:rsidP="00302C6D">
      <w:pPr>
        <w:numPr>
          <w:ilvl w:val="0"/>
          <w:numId w:val="9"/>
        </w:numPr>
        <w:spacing w:before="0" w:beforeAutospacing="0" w:after="0" w:afterAutospacing="0"/>
        <w:ind w:right="18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8B34AB">
        <w:rPr>
          <w:rFonts w:ascii="Calibri Light" w:hAnsi="Calibri Light" w:cs="Calibri Light"/>
          <w:sz w:val="18"/>
          <w:szCs w:val="18"/>
          <w:lang w:val="ru-RU"/>
        </w:rPr>
        <w:lastRenderedPageBreak/>
        <w:t>внесения персональных данных в журналы, реестры и информационные системы Оператора;</w:t>
      </w:r>
    </w:p>
    <w:p w14:paraId="78D71DC5" w14:textId="77777777" w:rsidR="00021F34" w:rsidRPr="008B34AB" w:rsidRDefault="00B32D2F" w:rsidP="00302C6D">
      <w:pPr>
        <w:numPr>
          <w:ilvl w:val="0"/>
          <w:numId w:val="9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8B34AB">
        <w:rPr>
          <w:rFonts w:ascii="Calibri Light" w:hAnsi="Calibri Light" w:cs="Calibri Light"/>
          <w:sz w:val="18"/>
          <w:szCs w:val="18"/>
          <w:lang w:val="ru-RU"/>
        </w:rPr>
        <w:t>использования иных способов обработки персональных данных.</w:t>
      </w:r>
    </w:p>
    <w:p w14:paraId="6F9E0061" w14:textId="77777777" w:rsidR="00D7792D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D7792D">
        <w:rPr>
          <w:rFonts w:ascii="Calibri Light" w:hAnsi="Calibri Light" w:cs="Calibri Light"/>
          <w:color w:val="000000"/>
          <w:sz w:val="18"/>
          <w:szCs w:val="18"/>
          <w:lang w:val="ru-RU"/>
        </w:rPr>
        <w:t>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14:paraId="1B818625" w14:textId="77777777" w:rsidR="00D7792D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D7792D">
        <w:rPr>
          <w:rFonts w:ascii="Calibri Light" w:hAnsi="Calibri Light" w:cs="Calibri Light"/>
          <w:color w:val="000000"/>
          <w:sz w:val="18"/>
          <w:szCs w:val="18"/>
          <w:lang w:val="ru-RU"/>
        </w:rPr>
        <w:t>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53040B7D" w14:textId="77777777" w:rsidR="00021F34" w:rsidRPr="00D7792D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D7792D">
        <w:rPr>
          <w:rFonts w:ascii="Calibri Light" w:hAnsi="Calibri Light" w:cs="Calibri Light"/>
          <w:color w:val="000000"/>
          <w:sz w:val="18"/>
          <w:szCs w:val="18"/>
          <w:lang w:val="ru-RU"/>
        </w:rPr>
        <w:t>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5D399047" w14:textId="77777777" w:rsidR="00021F34" w:rsidRPr="0082773D" w:rsidRDefault="00B32D2F" w:rsidP="00302C6D">
      <w:pPr>
        <w:pStyle w:val="a8"/>
        <w:numPr>
          <w:ilvl w:val="0"/>
          <w:numId w:val="10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2773D">
        <w:rPr>
          <w:rFonts w:ascii="Calibri Light" w:hAnsi="Calibri Light" w:cs="Calibri Light"/>
          <w:color w:val="000000"/>
          <w:sz w:val="18"/>
          <w:szCs w:val="18"/>
          <w:lang w:val="ru-RU"/>
        </w:rPr>
        <w:t>определяет угрозы безопасности персональных данных при их обработке;</w:t>
      </w:r>
    </w:p>
    <w:p w14:paraId="0460D3C8" w14:textId="77777777" w:rsidR="00021F34" w:rsidRPr="0082773D" w:rsidRDefault="00B32D2F" w:rsidP="00302C6D">
      <w:pPr>
        <w:pStyle w:val="a8"/>
        <w:numPr>
          <w:ilvl w:val="0"/>
          <w:numId w:val="10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2773D">
        <w:rPr>
          <w:rFonts w:ascii="Calibri Light" w:hAnsi="Calibri Light" w:cs="Calibri Light"/>
          <w:color w:val="000000"/>
          <w:sz w:val="18"/>
          <w:szCs w:val="18"/>
          <w:lang w:val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11A946EC" w14:textId="77777777" w:rsidR="00021F34" w:rsidRPr="0082773D" w:rsidRDefault="00B32D2F" w:rsidP="00302C6D">
      <w:pPr>
        <w:pStyle w:val="a8"/>
        <w:numPr>
          <w:ilvl w:val="0"/>
          <w:numId w:val="10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2773D">
        <w:rPr>
          <w:rFonts w:ascii="Calibri Light" w:hAnsi="Calibri Light" w:cs="Calibri Light"/>
          <w:color w:val="000000"/>
          <w:sz w:val="18"/>
          <w:szCs w:val="18"/>
          <w:lang w:val="ru-RU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14:paraId="2612861B" w14:textId="77777777" w:rsidR="00021F34" w:rsidRPr="0082773D" w:rsidRDefault="00B32D2F" w:rsidP="00302C6D">
      <w:pPr>
        <w:pStyle w:val="a8"/>
        <w:numPr>
          <w:ilvl w:val="0"/>
          <w:numId w:val="10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2773D">
        <w:rPr>
          <w:rFonts w:ascii="Calibri Light" w:hAnsi="Calibri Light" w:cs="Calibri Light"/>
          <w:color w:val="000000"/>
          <w:sz w:val="18"/>
          <w:szCs w:val="18"/>
          <w:lang w:val="ru-RU"/>
        </w:rPr>
        <w:t>создает необходимые условия для работы с персональными данными;</w:t>
      </w:r>
    </w:p>
    <w:p w14:paraId="2FAF8064" w14:textId="77777777" w:rsidR="00021F34" w:rsidRPr="0082773D" w:rsidRDefault="00B32D2F" w:rsidP="00302C6D">
      <w:pPr>
        <w:pStyle w:val="a8"/>
        <w:numPr>
          <w:ilvl w:val="0"/>
          <w:numId w:val="10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2773D">
        <w:rPr>
          <w:rFonts w:ascii="Calibri Light" w:hAnsi="Calibri Light" w:cs="Calibri Light"/>
          <w:color w:val="000000"/>
          <w:sz w:val="18"/>
          <w:szCs w:val="18"/>
          <w:lang w:val="ru-RU"/>
        </w:rPr>
        <w:t>организует учет документов, содержащих персональные данные;</w:t>
      </w:r>
    </w:p>
    <w:p w14:paraId="7ADD5A36" w14:textId="77777777" w:rsidR="00021F34" w:rsidRPr="0082773D" w:rsidRDefault="00B32D2F" w:rsidP="00302C6D">
      <w:pPr>
        <w:pStyle w:val="a8"/>
        <w:numPr>
          <w:ilvl w:val="0"/>
          <w:numId w:val="10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2773D">
        <w:rPr>
          <w:rFonts w:ascii="Calibri Light" w:hAnsi="Calibri Light" w:cs="Calibri Light"/>
          <w:color w:val="000000"/>
          <w:sz w:val="18"/>
          <w:szCs w:val="18"/>
          <w:lang w:val="ru-RU"/>
        </w:rPr>
        <w:t>организует работу с информационными системами, в которых обрабатываются персональные данные;</w:t>
      </w:r>
    </w:p>
    <w:p w14:paraId="18DABA50" w14:textId="77777777" w:rsidR="00021F34" w:rsidRPr="0082773D" w:rsidRDefault="00B32D2F" w:rsidP="00302C6D">
      <w:pPr>
        <w:pStyle w:val="a8"/>
        <w:numPr>
          <w:ilvl w:val="0"/>
          <w:numId w:val="10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2773D">
        <w:rPr>
          <w:rFonts w:ascii="Calibri Light" w:hAnsi="Calibri Light" w:cs="Calibri Light"/>
          <w:color w:val="000000"/>
          <w:sz w:val="18"/>
          <w:szCs w:val="18"/>
          <w:lang w:val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1A2A49BC" w14:textId="77777777" w:rsidR="00021F34" w:rsidRPr="0082773D" w:rsidRDefault="00B32D2F" w:rsidP="00302C6D">
      <w:pPr>
        <w:pStyle w:val="a8"/>
        <w:numPr>
          <w:ilvl w:val="0"/>
          <w:numId w:val="10"/>
        </w:numPr>
        <w:spacing w:before="0" w:beforeAutospacing="0" w:after="120" w:afterAutospacing="0"/>
        <w:ind w:right="180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82773D">
        <w:rPr>
          <w:rFonts w:ascii="Calibri Light" w:hAnsi="Calibri Light" w:cs="Calibri Light"/>
          <w:color w:val="000000"/>
          <w:sz w:val="18"/>
          <w:szCs w:val="18"/>
          <w:lang w:val="ru-RU"/>
        </w:rPr>
        <w:t>организует обучение работников Оператора, осуществляющих обработку персональных данных.</w:t>
      </w:r>
    </w:p>
    <w:p w14:paraId="635B6D63" w14:textId="77777777" w:rsidR="00021F34" w:rsidRPr="00D7792D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D7792D">
        <w:rPr>
          <w:rFonts w:ascii="Calibri Light" w:hAnsi="Calibri Light" w:cs="Calibri Light"/>
          <w:color w:val="000000"/>
          <w:sz w:val="18"/>
          <w:szCs w:val="18"/>
          <w:lang w:val="ru-RU"/>
        </w:rPr>
        <w:t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14:paraId="458062BB" w14:textId="77777777" w:rsidR="00306F86" w:rsidRDefault="00B32D2F" w:rsidP="00306F86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D7792D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При сборе персональных данных, в том числе посредством информационно телекоммуникационной сети </w:t>
      </w:r>
      <w:r w:rsidR="00820E63">
        <w:rPr>
          <w:rFonts w:ascii="Calibri Light" w:hAnsi="Calibri Light" w:cs="Calibri Light"/>
          <w:color w:val="000000"/>
          <w:sz w:val="18"/>
          <w:szCs w:val="18"/>
          <w:lang w:val="ru-RU"/>
        </w:rPr>
        <w:t>И</w:t>
      </w:r>
      <w:r w:rsidRPr="00D7792D">
        <w:rPr>
          <w:rFonts w:ascii="Calibri Light" w:hAnsi="Calibri Light" w:cs="Calibri Light"/>
          <w:color w:val="000000"/>
          <w:sz w:val="18"/>
          <w:szCs w:val="18"/>
          <w:lang w:val="ru-RU"/>
        </w:rPr>
        <w:t>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14:paraId="69586BC2" w14:textId="77777777" w:rsidR="004F33C7" w:rsidRPr="00881E6F" w:rsidRDefault="0082773D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right="181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u w:val="single"/>
          <w:lang w:val="ru-RU"/>
        </w:rPr>
      </w:pPr>
      <w:r w:rsidRPr="00881E6F">
        <w:rPr>
          <w:rFonts w:ascii="Calibri Light" w:hAnsi="Calibri Light" w:cs="Calibri Light"/>
          <w:color w:val="000000"/>
          <w:sz w:val="18"/>
          <w:szCs w:val="18"/>
          <w:u w:val="single"/>
          <w:lang w:val="ru-RU"/>
        </w:rPr>
        <w:t>Хр</w:t>
      </w:r>
      <w:r w:rsidR="00B32D2F" w:rsidRPr="00881E6F">
        <w:rPr>
          <w:rFonts w:ascii="Calibri Light" w:hAnsi="Calibri Light" w:cs="Calibri Light"/>
          <w:color w:val="000000"/>
          <w:sz w:val="18"/>
          <w:szCs w:val="18"/>
          <w:u w:val="single"/>
          <w:lang w:val="ru-RU"/>
        </w:rPr>
        <w:t xml:space="preserve">анение </w:t>
      </w:r>
      <w:r w:rsidRPr="00881E6F">
        <w:rPr>
          <w:rFonts w:ascii="Calibri Light" w:hAnsi="Calibri Light" w:cs="Calibri Light"/>
          <w:color w:val="000000"/>
          <w:sz w:val="18"/>
          <w:szCs w:val="18"/>
          <w:u w:val="single"/>
          <w:lang w:val="ru-RU"/>
        </w:rPr>
        <w:t>персональных данных</w:t>
      </w:r>
      <w:r w:rsidR="004F33C7" w:rsidRPr="00881E6F">
        <w:rPr>
          <w:rFonts w:ascii="Calibri Light" w:hAnsi="Calibri Light" w:cs="Calibri Light"/>
          <w:color w:val="000000"/>
          <w:sz w:val="18"/>
          <w:szCs w:val="18"/>
          <w:u w:val="single"/>
          <w:lang w:val="ru-RU"/>
        </w:rPr>
        <w:t>.</w:t>
      </w:r>
    </w:p>
    <w:p w14:paraId="002AEACA" w14:textId="77777777" w:rsidR="00021F34" w:rsidRPr="004F33C7" w:rsidRDefault="00F221F7" w:rsidP="00B1748C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Персональные данные</w:t>
      </w:r>
      <w:r w:rsidR="00B32D2F"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14:paraId="097DFDC9" w14:textId="77777777" w:rsidR="00021F34" w:rsidRPr="004F33C7" w:rsidRDefault="00F221F7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Персональные данные</w:t>
      </w:r>
      <w:r w:rsidR="00B32D2F"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, зафиксированные на бумажных носителях, хранятся </w:t>
      </w:r>
      <w:r w:rsidR="00B1748C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в сейфах, </w:t>
      </w:r>
      <w:r w:rsidR="00B32D2F"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в запираемых шкафах либо в запираемых помещениях с ограниченным правом доступа.</w:t>
      </w:r>
    </w:p>
    <w:p w14:paraId="417DB68D" w14:textId="77777777" w:rsidR="00021F34" w:rsidRPr="004F33C7" w:rsidRDefault="00F221F7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Персональные данные</w:t>
      </w:r>
      <w:r w:rsidR="00B32D2F"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субъектов, обрабатываемые с использованием средств автоматизации в разных целях, хранятся в разных папках.</w:t>
      </w:r>
    </w:p>
    <w:p w14:paraId="0ED11FB9" w14:textId="77777777" w:rsidR="00021F34" w:rsidRPr="00F221F7" w:rsidRDefault="00B32D2F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Не допускается хранение и размещение документов, содержащих </w:t>
      </w:r>
      <w:r w:rsidR="00F221F7" w:rsidRP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персональные данные</w:t>
      </w:r>
      <w:r w:rsidRP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, в открытых электронных каталогах (файлообменниках) в </w:t>
      </w:r>
      <w:r w:rsidR="00F221F7">
        <w:rPr>
          <w:rStyle w:val="hgkelc"/>
          <w:rFonts w:ascii="Calibri Light" w:hAnsi="Calibri Light" w:cs="Calibri Light"/>
          <w:bCs/>
          <w:sz w:val="18"/>
          <w:szCs w:val="18"/>
          <w:lang w:val="ru-RU"/>
        </w:rPr>
        <w:t>и</w:t>
      </w:r>
      <w:r w:rsidR="00F221F7" w:rsidRPr="00F221F7">
        <w:rPr>
          <w:rStyle w:val="hgkelc"/>
          <w:rFonts w:ascii="Calibri Light" w:hAnsi="Calibri Light" w:cs="Calibri Light"/>
          <w:bCs/>
          <w:sz w:val="18"/>
          <w:szCs w:val="18"/>
          <w:lang w:val="ru-RU"/>
        </w:rPr>
        <w:t>нформационн</w:t>
      </w:r>
      <w:r w:rsidR="00F221F7">
        <w:rPr>
          <w:rStyle w:val="hgkelc"/>
          <w:rFonts w:ascii="Calibri Light" w:hAnsi="Calibri Light" w:cs="Calibri Light"/>
          <w:bCs/>
          <w:sz w:val="18"/>
          <w:szCs w:val="18"/>
          <w:lang w:val="ru-RU"/>
        </w:rPr>
        <w:t>ой</w:t>
      </w:r>
      <w:r w:rsidR="00F221F7" w:rsidRPr="00F221F7">
        <w:rPr>
          <w:rStyle w:val="hgkelc"/>
          <w:rFonts w:ascii="Calibri Light" w:hAnsi="Calibri Light" w:cs="Calibri Light"/>
          <w:bCs/>
          <w:sz w:val="18"/>
          <w:szCs w:val="18"/>
          <w:lang w:val="ru-RU"/>
        </w:rPr>
        <w:t xml:space="preserve"> систем</w:t>
      </w:r>
      <w:r w:rsidR="00F221F7">
        <w:rPr>
          <w:rStyle w:val="hgkelc"/>
          <w:rFonts w:ascii="Calibri Light" w:hAnsi="Calibri Light" w:cs="Calibri Light"/>
          <w:bCs/>
          <w:sz w:val="18"/>
          <w:szCs w:val="18"/>
          <w:lang w:val="ru-RU"/>
        </w:rPr>
        <w:t>е</w:t>
      </w:r>
      <w:r w:rsidR="00F221F7" w:rsidRPr="00F221F7">
        <w:rPr>
          <w:rStyle w:val="hgkelc"/>
          <w:rFonts w:ascii="Calibri Light" w:hAnsi="Calibri Light" w:cs="Calibri Light"/>
          <w:bCs/>
          <w:sz w:val="18"/>
          <w:szCs w:val="18"/>
          <w:lang w:val="ru-RU"/>
        </w:rPr>
        <w:t xml:space="preserve"> персональных данных</w:t>
      </w:r>
      <w:r w:rsidR="00F221F7" w:rsidRP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(</w:t>
      </w:r>
      <w:r w:rsidRP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ИСПД</w:t>
      </w:r>
      <w:r w:rsidR="00F221F7" w:rsidRP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)</w:t>
      </w:r>
      <w:r w:rsidRP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.</w:t>
      </w:r>
    </w:p>
    <w:p w14:paraId="07BAC4F7" w14:textId="77777777" w:rsidR="00021F34" w:rsidRPr="004F33C7" w:rsidRDefault="00B32D2F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Хранение </w:t>
      </w:r>
      <w:r w:rsid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в форме, позволяющей определить субъекта </w:t>
      </w:r>
      <w:r w:rsid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14:paraId="2322F985" w14:textId="77777777" w:rsidR="004F33C7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Уничтожение </w:t>
      </w:r>
      <w:r w:rsidR="004F33C7"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данных.</w:t>
      </w:r>
    </w:p>
    <w:p w14:paraId="0FCB293A" w14:textId="77777777" w:rsidR="00021F34" w:rsidRPr="004F33C7" w:rsidRDefault="00B32D2F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Уничтожение документов (носителей), содержащих </w:t>
      </w:r>
      <w:r w:rsid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персональные данные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14:paraId="7FF95B9A" w14:textId="77777777" w:rsidR="00021F34" w:rsidRPr="004F33C7" w:rsidRDefault="00F221F7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Персональные данные</w:t>
      </w:r>
      <w:r w:rsidR="00B32D2F"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на электронных носителях уничтожаются путем стирания или форматирования носителя.</w:t>
      </w:r>
    </w:p>
    <w:p w14:paraId="1C3C125E" w14:textId="77777777" w:rsidR="00021F34" w:rsidRPr="004F33C7" w:rsidRDefault="00B32D2F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Факт уничтожения </w:t>
      </w:r>
      <w:r w:rsid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подтверждается документально актом об уничтожении носителей.</w:t>
      </w:r>
    </w:p>
    <w:p w14:paraId="47995785" w14:textId="77777777" w:rsidR="00021F34" w:rsidRPr="00E752FF" w:rsidRDefault="00B32D2F" w:rsidP="00302C6D">
      <w:pPr>
        <w:pStyle w:val="a8"/>
        <w:numPr>
          <w:ilvl w:val="0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lang w:val="ru-RU"/>
        </w:rPr>
      </w:pPr>
      <w:r w:rsidRPr="00E752FF">
        <w:rPr>
          <w:rFonts w:ascii="Calibri Light" w:hAnsi="Calibri Light" w:cs="Calibri Light"/>
          <w:b/>
          <w:bCs/>
          <w:color w:val="000000"/>
          <w:lang w:val="ru-RU"/>
        </w:rPr>
        <w:t>Защита персональных данных</w:t>
      </w:r>
    </w:p>
    <w:p w14:paraId="60BF6C12" w14:textId="77777777" w:rsidR="004F33C7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14:paraId="2AA1D7D1" w14:textId="77777777" w:rsidR="004F33C7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lastRenderedPageBreak/>
        <w:t>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14:paraId="1DE12845" w14:textId="77777777" w:rsidR="004F33C7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Подсистема организационной защиты включает в себя организацию структуры управления СЗПД, разрешительной системы, защиты информации.</w:t>
      </w:r>
    </w:p>
    <w:p w14:paraId="61D2B382" w14:textId="77777777" w:rsidR="004F33C7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r w:rsid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.</w:t>
      </w:r>
    </w:p>
    <w:p w14:paraId="6B3D7743" w14:textId="77777777" w:rsidR="00021F34" w:rsidRPr="004F33C7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Основными мерами защиты </w:t>
      </w:r>
      <w:r w:rsid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, используемыми Оператором, являются:</w:t>
      </w:r>
    </w:p>
    <w:p w14:paraId="30153AE7" w14:textId="77777777" w:rsidR="004F33C7" w:rsidRPr="004F33C7" w:rsidRDefault="00B32D2F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Назначение лица, ответственного за обработку </w:t>
      </w:r>
      <w:r w:rsid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, которое осуществляет организацию обработки </w:t>
      </w:r>
      <w:r w:rsid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, обучение и инструктаж, внутренний контроль за соблюдением </w:t>
      </w:r>
      <w:r w:rsid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Обществом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и его работниками требований к защите </w:t>
      </w:r>
      <w:r w:rsid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.</w:t>
      </w:r>
    </w:p>
    <w:p w14:paraId="3981899C" w14:textId="77777777" w:rsidR="004F33C7" w:rsidRPr="004F33C7" w:rsidRDefault="00B32D2F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Определение актуальных угроз безопасности </w:t>
      </w:r>
      <w:r w:rsid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при их обработке в ИСПД и разработка мер и мероприятий по защите </w:t>
      </w:r>
      <w:r w:rsid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.</w:t>
      </w:r>
    </w:p>
    <w:p w14:paraId="3988E968" w14:textId="77777777" w:rsidR="00021F34" w:rsidRPr="00F221F7" w:rsidRDefault="00B32D2F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F221F7">
        <w:rPr>
          <w:rFonts w:ascii="Calibri Light" w:hAnsi="Calibri Light" w:cs="Calibri Light"/>
          <w:sz w:val="18"/>
          <w:szCs w:val="18"/>
          <w:lang w:val="ru-RU"/>
        </w:rPr>
        <w:t xml:space="preserve"> Разработка </w:t>
      </w:r>
      <w:r w:rsidR="00F221F7" w:rsidRPr="00F221F7">
        <w:rPr>
          <w:rFonts w:ascii="Calibri Light" w:hAnsi="Calibri Light" w:cs="Calibri Light"/>
          <w:sz w:val="18"/>
          <w:szCs w:val="18"/>
          <w:lang w:val="ru-RU"/>
        </w:rPr>
        <w:t>положений</w:t>
      </w:r>
      <w:r w:rsidRPr="00F221F7">
        <w:rPr>
          <w:rFonts w:ascii="Calibri Light" w:hAnsi="Calibri Light" w:cs="Calibri Light"/>
          <w:sz w:val="18"/>
          <w:szCs w:val="18"/>
          <w:lang w:val="ru-RU"/>
        </w:rPr>
        <w:t xml:space="preserve"> в отношении обработки персональных данных.</w:t>
      </w:r>
    </w:p>
    <w:p w14:paraId="546F1C69" w14:textId="77777777" w:rsidR="00021F34" w:rsidRPr="004F33C7" w:rsidRDefault="00B32D2F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Установление правил доступа к </w:t>
      </w:r>
      <w:r w:rsid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персональным данным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, обрабатываемым в ИСПД, а также обеспечение регистрации и учета всех действий, совершаемых с </w:t>
      </w:r>
      <w:r w:rsid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персональными данными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в ИСПД.</w:t>
      </w:r>
    </w:p>
    <w:p w14:paraId="45A1DBFC" w14:textId="77777777" w:rsidR="00021F34" w:rsidRPr="004F33C7" w:rsidRDefault="00B32D2F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Установление индивидуальных паролей доступа сотрудников </w:t>
      </w:r>
      <w:r w:rsidR="00274D8C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Оператора 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в информационную систему в соответствии с их производственными обязанностями.</w:t>
      </w:r>
    </w:p>
    <w:p w14:paraId="6D812557" w14:textId="77777777" w:rsidR="00021F34" w:rsidRPr="004F33C7" w:rsidRDefault="00B32D2F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Применение прошедших в установленном порядке процедуру оценки соответствия средств защиты информации.</w:t>
      </w:r>
    </w:p>
    <w:p w14:paraId="0E826FCC" w14:textId="77777777" w:rsidR="00021F34" w:rsidRPr="004F33C7" w:rsidRDefault="00B32D2F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Сертифицированное антивирусное программное обеспечение с регулярно обновляемыми базами.</w:t>
      </w:r>
    </w:p>
    <w:p w14:paraId="3D079BE2" w14:textId="77777777" w:rsidR="00021F34" w:rsidRPr="004F33C7" w:rsidRDefault="00B32D2F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Соблюдение условий, обеспечивающих сохранность </w:t>
      </w:r>
      <w:r w:rsid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и исключающих</w:t>
      </w:r>
      <w:r w:rsid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несанкционированный к ним доступ.</w:t>
      </w:r>
    </w:p>
    <w:p w14:paraId="67F3FE79" w14:textId="77777777" w:rsidR="00021F34" w:rsidRPr="004F33C7" w:rsidRDefault="00B32D2F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Обнаружение фактов несанкционированного доступа к персональным данным и принятие мер.</w:t>
      </w:r>
    </w:p>
    <w:p w14:paraId="16764BD7" w14:textId="77777777" w:rsidR="00021F34" w:rsidRPr="004F33C7" w:rsidRDefault="00B32D2F" w:rsidP="00274D8C">
      <w:pPr>
        <w:pStyle w:val="a8"/>
        <w:numPr>
          <w:ilvl w:val="2"/>
          <w:numId w:val="4"/>
        </w:numPr>
        <w:spacing w:before="0" w:beforeAutospacing="0" w:after="120" w:afterAutospacing="0"/>
        <w:ind w:left="709" w:hanging="709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Восстановление </w:t>
      </w:r>
      <w:r w:rsid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>персональных данных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, модифицированных или уничтоженных вследствие</w:t>
      </w:r>
      <w:r w:rsidR="00F221F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несанкционированного доступа к ним.</w:t>
      </w:r>
    </w:p>
    <w:p w14:paraId="53482F73" w14:textId="77777777" w:rsidR="00021F34" w:rsidRPr="004F33C7" w:rsidRDefault="00B32D2F" w:rsidP="00274D8C">
      <w:pPr>
        <w:pStyle w:val="a8"/>
        <w:numPr>
          <w:ilvl w:val="2"/>
          <w:numId w:val="4"/>
        </w:numPr>
        <w:spacing w:before="0" w:beforeAutospacing="0" w:after="120" w:afterAutospacing="0"/>
        <w:ind w:left="709" w:hanging="709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Обучение работников Оператора, непосредственно осуществляющих обработку персональных данных, положениям законодательства </w:t>
      </w:r>
      <w:r w:rsidR="00E752FF" w:rsidRPr="00770C0F">
        <w:rPr>
          <w:rFonts w:ascii="Calibri Light" w:hAnsi="Calibri Light" w:cs="Calibri Light"/>
          <w:color w:val="000000"/>
          <w:sz w:val="18"/>
          <w:szCs w:val="18"/>
          <w:lang w:val="ru-RU"/>
        </w:rPr>
        <w:t>Российской Федерации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14:paraId="13513F66" w14:textId="77777777" w:rsidR="00021F34" w:rsidRDefault="00B32D2F" w:rsidP="00302C6D">
      <w:pPr>
        <w:pStyle w:val="a8"/>
        <w:numPr>
          <w:ilvl w:val="2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Осуществление внутреннего контроля и аудита.</w:t>
      </w:r>
    </w:p>
    <w:p w14:paraId="2EF9DFC2" w14:textId="77777777" w:rsidR="008B34AB" w:rsidRPr="008B34AB" w:rsidRDefault="00CF436E" w:rsidP="008B34AB">
      <w:pPr>
        <w:pStyle w:val="a8"/>
        <w:numPr>
          <w:ilvl w:val="0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b/>
          <w:color w:val="000000"/>
          <w:lang w:val="ru-RU"/>
        </w:rPr>
      </w:pPr>
      <w:r>
        <w:rPr>
          <w:rFonts w:ascii="Calibri Light" w:hAnsi="Calibri Light" w:cs="Calibri Light"/>
          <w:b/>
          <w:color w:val="000000"/>
          <w:lang w:val="ru-RU"/>
        </w:rPr>
        <w:t xml:space="preserve">Обработка электронных пользовательских данных </w:t>
      </w:r>
    </w:p>
    <w:p w14:paraId="4309D5B1" w14:textId="77777777" w:rsidR="00252EC6" w:rsidRDefault="00252EC6" w:rsidP="005951DF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sz w:val="18"/>
          <w:szCs w:val="18"/>
          <w:lang w:val="ru-RU" w:eastAsia="ru-RU"/>
        </w:rPr>
      </w:pPr>
      <w:r>
        <w:rPr>
          <w:rFonts w:ascii="Calibri Light" w:hAnsi="Calibri Light" w:cs="Calibri Light"/>
          <w:sz w:val="18"/>
          <w:szCs w:val="18"/>
          <w:lang w:val="ru-RU" w:eastAsia="ru-RU"/>
        </w:rPr>
        <w:t>Согласие посетител</w:t>
      </w:r>
      <w:r w:rsidR="00B545A4">
        <w:rPr>
          <w:rFonts w:ascii="Calibri Light" w:hAnsi="Calibri Light" w:cs="Calibri Light"/>
          <w:sz w:val="18"/>
          <w:szCs w:val="18"/>
          <w:lang w:val="ru-RU" w:eastAsia="ru-RU"/>
        </w:rPr>
        <w:t>я Сайта Оператора (</w:t>
      </w:r>
      <w:r w:rsidR="00441506">
        <w:rPr>
          <w:rFonts w:ascii="Calibri Light" w:hAnsi="Calibri Light" w:cs="Calibri Light"/>
          <w:color w:val="000000"/>
          <w:sz w:val="18"/>
          <w:szCs w:val="18"/>
          <w:lang w:val="ru-RU"/>
        </w:rPr>
        <w:t>лиц</w:t>
      </w:r>
      <w:r w:rsidR="00B545A4">
        <w:rPr>
          <w:rFonts w:ascii="Calibri Light" w:hAnsi="Calibri Light" w:cs="Calibri Light"/>
          <w:color w:val="000000"/>
          <w:sz w:val="18"/>
          <w:szCs w:val="18"/>
          <w:lang w:val="ru-RU"/>
        </w:rPr>
        <w:t>а</w:t>
      </w:r>
      <w:r w:rsidR="00441506">
        <w:rPr>
          <w:rFonts w:ascii="Calibri Light" w:hAnsi="Calibri Light" w:cs="Calibri Light"/>
          <w:color w:val="000000"/>
          <w:sz w:val="18"/>
          <w:szCs w:val="18"/>
          <w:lang w:val="ru-RU"/>
        </w:rPr>
        <w:t>, которое начало использовать Сайт Оператора/его отдельные функции</w:t>
      </w:r>
      <w:r w:rsidR="00441506">
        <w:rPr>
          <w:rFonts w:ascii="Calibri Light" w:hAnsi="Calibri Light" w:cs="Calibri Light"/>
          <w:sz w:val="18"/>
          <w:szCs w:val="18"/>
          <w:lang w:val="ru-RU" w:eastAsia="ru-RU"/>
        </w:rPr>
        <w:t>)</w:t>
      </w:r>
      <w:r w:rsidR="00B545A4">
        <w:rPr>
          <w:rFonts w:ascii="Calibri Light" w:hAnsi="Calibri Light" w:cs="Calibri Light"/>
          <w:sz w:val="18"/>
          <w:szCs w:val="18"/>
          <w:lang w:val="ru-RU" w:eastAsia="ru-RU"/>
        </w:rPr>
        <w:t xml:space="preserve"> </w:t>
      </w:r>
      <w:r>
        <w:rPr>
          <w:rFonts w:ascii="Calibri Light" w:hAnsi="Calibri Light" w:cs="Calibri Light"/>
          <w:sz w:val="18"/>
          <w:szCs w:val="18"/>
          <w:lang w:val="ru-RU" w:eastAsia="ru-RU"/>
        </w:rPr>
        <w:t>может быть получено Оператором в форме совершения субъектом персональных данных следующих конклюдентных действий:</w:t>
      </w:r>
    </w:p>
    <w:p w14:paraId="6B57B453" w14:textId="77777777" w:rsidR="00252EC6" w:rsidRPr="00252EC6" w:rsidRDefault="00252EC6" w:rsidP="006C2A79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851" w:hanging="567"/>
        <w:contextualSpacing w:val="0"/>
        <w:jc w:val="both"/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</w:pPr>
      <w:r w:rsidRPr="00252EC6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принятия условий договора-оферты, правил пользования информационными ресурсами Оператора;</w:t>
      </w:r>
    </w:p>
    <w:p w14:paraId="1EADC9DE" w14:textId="77777777" w:rsidR="00252EC6" w:rsidRPr="00252EC6" w:rsidRDefault="00252EC6" w:rsidP="006C2A79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851" w:hanging="567"/>
        <w:contextualSpacing w:val="0"/>
        <w:jc w:val="both"/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</w:pPr>
      <w:r w:rsidRPr="00252EC6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продолжения использования Сайта Оператора, взаимодействия с его пользовательскими интерфейсами после уведомления пользователя об обработке данных;</w:t>
      </w:r>
    </w:p>
    <w:p w14:paraId="0C260AEA" w14:textId="77777777" w:rsidR="00252EC6" w:rsidRPr="00252EC6" w:rsidRDefault="00252EC6" w:rsidP="006C2A79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851" w:hanging="567"/>
        <w:contextualSpacing w:val="0"/>
        <w:jc w:val="both"/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</w:pPr>
      <w:r w:rsidRPr="00252EC6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проставления отметок, заполнения соответствующих полей в формах, бланках;</w:t>
      </w:r>
    </w:p>
    <w:p w14:paraId="2A7D6E81" w14:textId="77777777" w:rsidR="00252EC6" w:rsidRDefault="00252EC6" w:rsidP="006C2A79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851" w:hanging="567"/>
        <w:contextualSpacing w:val="0"/>
        <w:jc w:val="both"/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</w:pPr>
      <w:r w:rsidRPr="00252EC6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поддержания электронной переписки, в которой говорится об обработке</w:t>
      </w:r>
      <w:r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персональных данных</w:t>
      </w:r>
      <w:r w:rsidRPr="00252EC6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;</w:t>
      </w:r>
    </w:p>
    <w:p w14:paraId="290506E2" w14:textId="77777777" w:rsidR="00252EC6" w:rsidRPr="00252EC6" w:rsidRDefault="00252EC6" w:rsidP="006C2A79">
      <w:pPr>
        <w:pStyle w:val="a8"/>
        <w:numPr>
          <w:ilvl w:val="0"/>
          <w:numId w:val="30"/>
        </w:numPr>
        <w:shd w:val="clear" w:color="auto" w:fill="FFFFFF"/>
        <w:spacing w:before="0" w:beforeAutospacing="0" w:after="120" w:afterAutospacing="0"/>
        <w:ind w:left="851" w:hanging="567"/>
        <w:contextualSpacing w:val="0"/>
        <w:jc w:val="both"/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</w:pPr>
      <w:r w:rsidRPr="00252EC6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иных действий, совершаемых субъектом персональных данных, по которым можно судить о его волеизъявлении.</w:t>
      </w:r>
    </w:p>
    <w:p w14:paraId="40E5D289" w14:textId="3D5C4AA0" w:rsidR="00441506" w:rsidRDefault="00B33AEF" w:rsidP="00441506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sz w:val="18"/>
          <w:szCs w:val="18"/>
          <w:lang w:val="ru-RU" w:eastAsia="ru-RU"/>
        </w:rPr>
      </w:pPr>
      <w:r>
        <w:rPr>
          <w:rFonts w:ascii="Calibri Light" w:hAnsi="Calibri Light" w:cs="Calibri Light"/>
          <w:sz w:val="18"/>
          <w:szCs w:val="18"/>
          <w:lang w:val="ru-RU" w:eastAsia="ru-RU"/>
        </w:rPr>
        <w:t xml:space="preserve">Совершение указанных действий субъектом персональных данных </w:t>
      </w:r>
      <w:r w:rsidR="00450DC4">
        <w:rPr>
          <w:rFonts w:ascii="Calibri Light" w:hAnsi="Calibri Light" w:cs="Calibri Light"/>
          <w:sz w:val="18"/>
          <w:szCs w:val="18"/>
          <w:lang w:val="ru-RU" w:eastAsia="ru-RU"/>
        </w:rPr>
        <w:t xml:space="preserve">в соответствии с Политикой </w:t>
      </w:r>
      <w:r>
        <w:rPr>
          <w:rFonts w:ascii="Calibri Light" w:hAnsi="Calibri Light" w:cs="Calibri Light"/>
          <w:sz w:val="18"/>
          <w:szCs w:val="18"/>
          <w:lang w:val="ru-RU" w:eastAsia="ru-RU"/>
        </w:rPr>
        <w:t xml:space="preserve">означает согласие с настоящей Политикой. </w:t>
      </w:r>
      <w:r w:rsidR="003E5C37">
        <w:rPr>
          <w:rFonts w:ascii="Calibri Light" w:hAnsi="Calibri Light" w:cs="Calibri Light"/>
          <w:sz w:val="18"/>
          <w:szCs w:val="18"/>
          <w:lang w:val="ru-RU" w:eastAsia="ru-RU"/>
        </w:rPr>
        <w:t xml:space="preserve">Согласие с настоящей Политикой означает согласие субъекта персональных данных на обработку своих персональных данных. </w:t>
      </w:r>
    </w:p>
    <w:p w14:paraId="4BCAA1B8" w14:textId="77777777" w:rsidR="005951DF" w:rsidRDefault="005951DF" w:rsidP="00441506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sz w:val="18"/>
          <w:szCs w:val="18"/>
          <w:lang w:val="ru-RU" w:eastAsia="ru-RU"/>
        </w:rPr>
      </w:pPr>
      <w:r w:rsidRPr="00441506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Посетители Сайта Оператора могут быть переадресованы на сайты</w:t>
      </w:r>
      <w:r w:rsidR="0058006D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сторонних организаций, предоставляющих</w:t>
      </w:r>
      <w:r w:rsidR="00B1748C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</w:t>
      </w:r>
      <w:r w:rsidRPr="00441506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информацию</w:t>
      </w:r>
      <w:r w:rsidR="000729A7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</w:t>
      </w:r>
      <w:r w:rsidRPr="00441506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о</w:t>
      </w:r>
      <w:r w:rsidR="006C2A79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</w:t>
      </w:r>
      <w:r w:rsidR="006C2A79" w:rsidRPr="000729A7">
        <w:rPr>
          <w:rFonts w:ascii="Calibri Light" w:hAnsi="Calibri Light" w:cs="Calibri Light"/>
          <w:sz w:val="18"/>
          <w:szCs w:val="18"/>
          <w:highlight w:val="white"/>
          <w:lang w:val="ru-RU"/>
        </w:rPr>
        <w:t>проводимых мероприятиях (культурных, спортивных, зрелищных</w:t>
      </w:r>
      <w:r w:rsidR="000729A7" w:rsidRPr="000729A7">
        <w:rPr>
          <w:rFonts w:ascii="Calibri Light" w:hAnsi="Calibri Light" w:cs="Calibri Light"/>
          <w:sz w:val="18"/>
          <w:szCs w:val="18"/>
          <w:highlight w:val="white"/>
          <w:lang w:val="ru-RU"/>
        </w:rPr>
        <w:t xml:space="preserve"> </w:t>
      </w:r>
      <w:r w:rsidR="006C2A79" w:rsidRPr="000729A7">
        <w:rPr>
          <w:rFonts w:ascii="Calibri Light" w:hAnsi="Calibri Light" w:cs="Calibri Light"/>
          <w:sz w:val="18"/>
          <w:szCs w:val="18"/>
          <w:highlight w:val="white"/>
          <w:lang w:val="ru-RU"/>
        </w:rPr>
        <w:t>и т.п</w:t>
      </w:r>
      <w:r w:rsidR="006C2A79" w:rsidRPr="000729A7">
        <w:rPr>
          <w:rFonts w:ascii="Calibri Light" w:hAnsi="Calibri Light" w:cs="Calibri Light"/>
          <w:sz w:val="18"/>
          <w:szCs w:val="18"/>
          <w:lang w:val="ru-RU" w:eastAsia="ru-RU"/>
        </w:rPr>
        <w:t xml:space="preserve">.) и </w:t>
      </w:r>
      <w:r w:rsidR="006C2A79" w:rsidRPr="00441506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организующи</w:t>
      </w:r>
      <w:r w:rsidR="006C2A79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х</w:t>
      </w:r>
      <w:r w:rsidR="006C2A79" w:rsidRPr="00441506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процесс регистрации, приобретения билетов на </w:t>
      </w:r>
      <w:r w:rsidR="006C2A79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м</w:t>
      </w:r>
      <w:r w:rsidR="006C2A79" w:rsidRPr="00441506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ероприятия</w:t>
      </w:r>
      <w:r w:rsidR="006C2A79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и пр.</w:t>
      </w:r>
      <w:r w:rsidR="006C2A79" w:rsidRPr="00441506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</w:t>
      </w:r>
      <w:r w:rsidRPr="00441506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В этом случае вся информация, которая собирается </w:t>
      </w:r>
      <w:r w:rsidRPr="00441506">
        <w:rPr>
          <w:rFonts w:ascii="Calibri Light" w:hAnsi="Calibri Light" w:cs="Calibri Light"/>
          <w:sz w:val="18"/>
          <w:szCs w:val="18"/>
          <w:lang w:val="ru-RU" w:eastAsia="ru-RU"/>
        </w:rPr>
        <w:t xml:space="preserve">сторонними сервисами, в том числе обработка персональных данных и </w:t>
      </w:r>
      <w:r w:rsidRPr="00441506">
        <w:rPr>
          <w:rFonts w:ascii="Calibri Light" w:hAnsi="Calibri Light" w:cs="Calibri Light"/>
          <w:sz w:val="18"/>
          <w:szCs w:val="18"/>
          <w:lang w:eastAsia="ru-RU"/>
        </w:rPr>
        <w:t>cookies</w:t>
      </w:r>
      <w:r w:rsidRPr="00441506">
        <w:rPr>
          <w:rFonts w:ascii="Calibri Light" w:hAnsi="Calibri Light" w:cs="Calibri Light"/>
          <w:sz w:val="18"/>
          <w:szCs w:val="18"/>
          <w:lang w:val="ru-RU" w:eastAsia="ru-RU"/>
        </w:rPr>
        <w:t xml:space="preserve">, регулируется политиками соответствующих сайтов, к которым они относятся. </w:t>
      </w:r>
    </w:p>
    <w:p w14:paraId="37AAE26A" w14:textId="77777777" w:rsidR="000729A7" w:rsidRPr="00CB2E93" w:rsidRDefault="006C2A79" w:rsidP="000729A7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sz w:val="18"/>
          <w:szCs w:val="18"/>
          <w:lang w:val="ru-RU" w:eastAsia="ru-RU"/>
        </w:rPr>
      </w:pPr>
      <w:r w:rsidRPr="00FF1F0D">
        <w:rPr>
          <w:rFonts w:ascii="Calibri Light" w:hAnsi="Calibri Light" w:cs="Calibri Light"/>
          <w:sz w:val="18"/>
          <w:szCs w:val="18"/>
          <w:lang w:val="ru-RU" w:eastAsia="ru-RU"/>
        </w:rPr>
        <w:t>Оператор н</w:t>
      </w:r>
      <w:r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е контролирует и не несет ответственности за действия или бездействия третьих лиц, на сайты которых посетитель Сайта Оператора может перейти по ссылкам, доступным на Сайте. Ссылки Сайта Оператора на сайты </w:t>
      </w:r>
      <w:r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lastRenderedPageBreak/>
        <w:t xml:space="preserve">третьих лиц, в том числе оказывающих услуги по приему платежей, делаются в информационных целях, в том числе </w:t>
      </w:r>
      <w:r w:rsidRPr="00CB2E93">
        <w:rPr>
          <w:rFonts w:ascii="Calibri Light" w:hAnsi="Calibri Light" w:cs="Calibri Light"/>
          <w:sz w:val="18"/>
          <w:szCs w:val="18"/>
          <w:lang w:val="ru-RU" w:eastAsia="ru-RU"/>
        </w:rPr>
        <w:t>для возможности регистрации и совершения оплаты услуг, и не могут рассматриваться как гарантии.</w:t>
      </w:r>
    </w:p>
    <w:p w14:paraId="31BCDCCB" w14:textId="77777777" w:rsidR="00527A90" w:rsidRPr="00CB2E93" w:rsidRDefault="00527A90" w:rsidP="000729A7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sz w:val="18"/>
          <w:szCs w:val="18"/>
          <w:lang w:val="ru-RU" w:eastAsia="ru-RU"/>
        </w:rPr>
      </w:pPr>
      <w:r w:rsidRPr="00CB2E93">
        <w:rPr>
          <w:rFonts w:ascii="Calibri Light" w:hAnsi="Calibri Light" w:cs="Calibri Light"/>
          <w:sz w:val="18"/>
          <w:szCs w:val="18"/>
          <w:lang w:val="ru-RU"/>
        </w:rPr>
        <w:t>Оператор может, а субъект персональных данных дает согласие передавать отдельные персональные данные третьим лицам:</w:t>
      </w:r>
      <w:r w:rsidR="000729A7" w:rsidRPr="00CB2E93">
        <w:rPr>
          <w:rFonts w:ascii="Calibri Light" w:hAnsi="Calibri Light" w:cs="Calibri Light"/>
          <w:sz w:val="18"/>
          <w:szCs w:val="18"/>
          <w:lang w:val="ru-RU"/>
        </w:rPr>
        <w:t xml:space="preserve"> </w:t>
      </w:r>
      <w:r w:rsidRPr="00CB2E93">
        <w:rPr>
          <w:rFonts w:ascii="Calibri Light" w:hAnsi="Calibri Light" w:cs="Calibri Light"/>
          <w:sz w:val="18"/>
          <w:szCs w:val="18"/>
          <w:lang w:val="ru-RU"/>
        </w:rPr>
        <w:t xml:space="preserve">организаторам </w:t>
      </w:r>
      <w:r w:rsidR="00B1748C" w:rsidRPr="00CB2E93">
        <w:rPr>
          <w:rFonts w:ascii="Calibri Light" w:hAnsi="Calibri Light" w:cs="Calibri Light"/>
          <w:sz w:val="18"/>
          <w:szCs w:val="18"/>
          <w:lang w:val="ru-RU"/>
        </w:rPr>
        <w:t>м</w:t>
      </w:r>
      <w:r w:rsidRPr="00CB2E93">
        <w:rPr>
          <w:rFonts w:ascii="Calibri Light" w:hAnsi="Calibri Light" w:cs="Calibri Light"/>
          <w:sz w:val="18"/>
          <w:szCs w:val="18"/>
          <w:lang w:val="ru-RU"/>
        </w:rPr>
        <w:t xml:space="preserve">ероприятий, на </w:t>
      </w:r>
      <w:r w:rsidR="00B1748C" w:rsidRPr="00CB2E93">
        <w:rPr>
          <w:rFonts w:ascii="Calibri Light" w:hAnsi="Calibri Light" w:cs="Calibri Light"/>
          <w:sz w:val="18"/>
          <w:szCs w:val="18"/>
          <w:lang w:val="ru-RU"/>
        </w:rPr>
        <w:t>м</w:t>
      </w:r>
      <w:r w:rsidRPr="00CB2E93">
        <w:rPr>
          <w:rFonts w:ascii="Calibri Light" w:hAnsi="Calibri Light" w:cs="Calibri Light"/>
          <w:sz w:val="18"/>
          <w:szCs w:val="18"/>
          <w:lang w:val="ru-RU"/>
        </w:rPr>
        <w:t>ероприятия которых субъект персональных данных приобрел билет или зарегистрировался;</w:t>
      </w:r>
      <w:r w:rsidR="000729A7" w:rsidRPr="00CB2E93">
        <w:rPr>
          <w:rFonts w:ascii="Calibri Light" w:hAnsi="Calibri Light" w:cs="Calibri Light"/>
          <w:sz w:val="18"/>
          <w:szCs w:val="18"/>
          <w:lang w:val="ru-RU"/>
        </w:rPr>
        <w:t xml:space="preserve"> </w:t>
      </w:r>
      <w:r w:rsidRPr="00CB2E93">
        <w:rPr>
          <w:rFonts w:ascii="Calibri Light" w:hAnsi="Calibri Light" w:cs="Calibri Light"/>
          <w:sz w:val="18"/>
          <w:szCs w:val="18"/>
          <w:lang w:val="ru-RU"/>
        </w:rPr>
        <w:t xml:space="preserve">покупателям билетов на </w:t>
      </w:r>
      <w:r w:rsidR="00B1748C" w:rsidRPr="00CB2E93">
        <w:rPr>
          <w:rFonts w:ascii="Calibri Light" w:hAnsi="Calibri Light" w:cs="Calibri Light"/>
          <w:sz w:val="18"/>
          <w:szCs w:val="18"/>
          <w:lang w:val="ru-RU"/>
        </w:rPr>
        <w:t>м</w:t>
      </w:r>
      <w:r w:rsidRPr="00CB2E93">
        <w:rPr>
          <w:rFonts w:ascii="Calibri Light" w:hAnsi="Calibri Light" w:cs="Calibri Light"/>
          <w:sz w:val="18"/>
          <w:szCs w:val="18"/>
          <w:lang w:val="ru-RU"/>
        </w:rPr>
        <w:t>ероприяти</w:t>
      </w:r>
      <w:r w:rsidR="006C2A79" w:rsidRPr="00CB2E93">
        <w:rPr>
          <w:rFonts w:ascii="Calibri Light" w:hAnsi="Calibri Light" w:cs="Calibri Light"/>
          <w:sz w:val="18"/>
          <w:szCs w:val="18"/>
          <w:lang w:val="ru-RU"/>
        </w:rPr>
        <w:t>я</w:t>
      </w:r>
      <w:r w:rsidRPr="00CB2E93">
        <w:rPr>
          <w:rFonts w:ascii="Calibri Light" w:hAnsi="Calibri Light" w:cs="Calibri Light"/>
          <w:sz w:val="18"/>
          <w:szCs w:val="18"/>
          <w:lang w:val="ru-RU"/>
        </w:rPr>
        <w:t xml:space="preserve"> или пользователям, зарегистрированным на </w:t>
      </w:r>
      <w:r w:rsidR="00B1748C" w:rsidRPr="00CB2E93">
        <w:rPr>
          <w:rFonts w:ascii="Calibri Light" w:hAnsi="Calibri Light" w:cs="Calibri Light"/>
          <w:sz w:val="18"/>
          <w:szCs w:val="18"/>
          <w:lang w:val="ru-RU"/>
        </w:rPr>
        <w:t>м</w:t>
      </w:r>
      <w:r w:rsidRPr="00CB2E93">
        <w:rPr>
          <w:rFonts w:ascii="Calibri Light" w:hAnsi="Calibri Light" w:cs="Calibri Light"/>
          <w:sz w:val="18"/>
          <w:szCs w:val="18"/>
          <w:lang w:val="ru-RU"/>
        </w:rPr>
        <w:t>ероприятие, организованное субъектом персональных данных;</w:t>
      </w:r>
      <w:r w:rsidR="000729A7" w:rsidRPr="00CB2E93">
        <w:rPr>
          <w:rFonts w:ascii="Calibri Light" w:hAnsi="Calibri Light" w:cs="Calibri Light"/>
          <w:sz w:val="18"/>
          <w:szCs w:val="18"/>
          <w:lang w:val="ru-RU"/>
        </w:rPr>
        <w:t xml:space="preserve"> </w:t>
      </w:r>
      <w:r w:rsidRPr="00CB2E93">
        <w:rPr>
          <w:rFonts w:ascii="Calibri Light" w:hAnsi="Calibri Light" w:cs="Calibri Light"/>
          <w:sz w:val="18"/>
          <w:szCs w:val="18"/>
          <w:lang w:val="ru-RU"/>
        </w:rPr>
        <w:t xml:space="preserve">партнеру Оператора для целей идентификации физических лиц, заключающих с Оператором агентские договоры для реализации билетов на проводимые </w:t>
      </w:r>
      <w:r w:rsidR="00B1748C" w:rsidRPr="00CB2E93">
        <w:rPr>
          <w:rFonts w:ascii="Calibri Light" w:hAnsi="Calibri Light" w:cs="Calibri Light"/>
          <w:sz w:val="18"/>
          <w:szCs w:val="18"/>
          <w:lang w:val="ru-RU"/>
        </w:rPr>
        <w:t>м</w:t>
      </w:r>
      <w:r w:rsidRPr="00CB2E93">
        <w:rPr>
          <w:rFonts w:ascii="Calibri Light" w:hAnsi="Calibri Light" w:cs="Calibri Light"/>
          <w:sz w:val="18"/>
          <w:szCs w:val="18"/>
          <w:lang w:val="ru-RU"/>
        </w:rPr>
        <w:t>ероприятия.</w:t>
      </w:r>
    </w:p>
    <w:p w14:paraId="356F1AE2" w14:textId="77777777" w:rsidR="008B34AB" w:rsidRPr="00274D8C" w:rsidRDefault="008B34AB" w:rsidP="008B34AB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274D8C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Оператор может собирать электронные пользовательские данные на</w:t>
      </w:r>
      <w:r w:rsidRPr="0061365A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</w:t>
      </w:r>
      <w:r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своем сайте</w:t>
      </w:r>
      <w:r w:rsidRPr="00274D8C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автоматически. В этом случае посетителям Сайта Оператора могут показываться всплывающие уведомления о</w:t>
      </w:r>
      <w:r w:rsidRPr="00FF1F0D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</w:t>
      </w:r>
      <w:r w:rsidRPr="00274D8C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сборе и</w:t>
      </w:r>
      <w:r w:rsidRPr="00FF1F0D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</w:t>
      </w:r>
      <w:r w:rsidRPr="00274D8C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обработке данных </w:t>
      </w:r>
      <w:r w:rsidRPr="00274D8C">
        <w:rPr>
          <w:rFonts w:ascii="Calibri Light" w:hAnsi="Calibri Light" w:cs="Calibri Light"/>
          <w:color w:val="222222"/>
          <w:sz w:val="18"/>
          <w:szCs w:val="18"/>
          <w:lang w:eastAsia="ru-RU"/>
        </w:rPr>
        <w:t>cookies</w:t>
      </w:r>
      <w:r w:rsidRPr="00274D8C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с</w:t>
      </w:r>
      <w:r w:rsidRPr="00FF1F0D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</w:t>
      </w:r>
      <w:r w:rsidRPr="00274D8C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ссылкой на</w:t>
      </w:r>
      <w:r w:rsidRPr="00FF1F0D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</w:t>
      </w:r>
      <w:r w:rsidRPr="00274D8C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Политику и</w:t>
      </w:r>
      <w:r w:rsidRPr="00FF1F0D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</w:t>
      </w:r>
      <w:r w:rsidRPr="00274D8C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кнопками принятия условий обработки либо закрытия всплывающего уведомления.</w:t>
      </w:r>
    </w:p>
    <w:p w14:paraId="7136651E" w14:textId="6EC31BAD" w:rsidR="00450DC4" w:rsidRPr="00FF1F0D" w:rsidRDefault="008B34AB" w:rsidP="00450DC4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FF1F0D">
        <w:rPr>
          <w:rFonts w:ascii="Calibri Light" w:hAnsi="Calibri Light" w:cs="Calibri Light"/>
          <w:sz w:val="18"/>
          <w:szCs w:val="18"/>
          <w:lang w:val="ru-RU" w:eastAsia="ru-RU"/>
        </w:rPr>
        <w:t xml:space="preserve">Такие уведомления означают, что при посещении и использовании Сайта Оператора может сохраняться </w:t>
      </w:r>
      <w:r>
        <w:rPr>
          <w:rFonts w:ascii="Calibri Light" w:hAnsi="Calibri Light" w:cs="Calibri Light"/>
          <w:sz w:val="18"/>
          <w:szCs w:val="18"/>
          <w:lang w:val="ru-RU" w:eastAsia="ru-RU"/>
        </w:rPr>
        <w:t>и обрабатываться информация о посетителе</w:t>
      </w:r>
      <w:r w:rsidRPr="00FF1F0D">
        <w:rPr>
          <w:rFonts w:ascii="Calibri Light" w:hAnsi="Calibri Light" w:cs="Calibri Light"/>
          <w:sz w:val="18"/>
          <w:szCs w:val="18"/>
          <w:lang w:val="ru-RU" w:eastAsia="ru-RU"/>
        </w:rPr>
        <w:t xml:space="preserve"> (данные </w:t>
      </w:r>
      <w:r w:rsidRPr="00FF1F0D">
        <w:rPr>
          <w:rFonts w:ascii="Calibri Light" w:hAnsi="Calibri Light" w:cs="Calibri Light"/>
          <w:sz w:val="18"/>
          <w:szCs w:val="18"/>
          <w:lang w:eastAsia="ru-RU"/>
        </w:rPr>
        <w:t>cookies</w:t>
      </w:r>
      <w:r w:rsidRPr="00FF1F0D">
        <w:rPr>
          <w:rFonts w:ascii="Calibri Light" w:hAnsi="Calibri Light" w:cs="Calibri Light"/>
          <w:sz w:val="18"/>
          <w:szCs w:val="18"/>
          <w:lang w:val="ru-RU" w:eastAsia="ru-RU"/>
        </w:rPr>
        <w:t>)</w:t>
      </w:r>
      <w:r w:rsidR="00B33AEF">
        <w:rPr>
          <w:rFonts w:ascii="Calibri Light" w:hAnsi="Calibri Light" w:cs="Calibri Light"/>
          <w:sz w:val="18"/>
          <w:szCs w:val="18"/>
          <w:lang w:val="ru-RU" w:eastAsia="ru-RU"/>
        </w:rPr>
        <w:t>.</w:t>
      </w:r>
      <w:r w:rsidR="00450DC4" w:rsidRPr="00450DC4">
        <w:rPr>
          <w:rFonts w:ascii="Calibri Light" w:hAnsi="Calibri Light" w:cs="Calibri Light"/>
          <w:sz w:val="18"/>
          <w:szCs w:val="18"/>
          <w:lang w:val="ru-RU"/>
        </w:rPr>
        <w:t xml:space="preserve"> </w:t>
      </w:r>
      <w:r w:rsidR="00450DC4">
        <w:rPr>
          <w:rFonts w:ascii="Calibri Light" w:hAnsi="Calibri Light" w:cs="Calibri Light"/>
          <w:sz w:val="18"/>
          <w:szCs w:val="18"/>
          <w:lang w:val="ru-RU"/>
        </w:rPr>
        <w:t xml:space="preserve">Оператор не использует данные </w:t>
      </w:r>
      <w:r w:rsidR="00450DC4" w:rsidRPr="00274D8C">
        <w:rPr>
          <w:rFonts w:ascii="Calibri Light" w:hAnsi="Calibri Light" w:cs="Calibri Light"/>
          <w:color w:val="222222"/>
          <w:sz w:val="18"/>
          <w:szCs w:val="18"/>
          <w:lang w:eastAsia="ru-RU"/>
        </w:rPr>
        <w:t>cookies</w:t>
      </w:r>
      <w:r w:rsidR="00450DC4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для сбора информации, позволяющей идентифицировать посетителей.</w:t>
      </w:r>
    </w:p>
    <w:p w14:paraId="4950E4C7" w14:textId="77777777" w:rsidR="00CF436E" w:rsidRPr="00CF436E" w:rsidRDefault="00CF436E" w:rsidP="008B34AB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sz w:val="18"/>
          <w:szCs w:val="18"/>
          <w:lang w:val="ru-RU"/>
        </w:rPr>
      </w:pPr>
      <w:r w:rsidRPr="00CF436E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Кроме обработки данных </w:t>
      </w:r>
      <w:r w:rsidRPr="00CF436E">
        <w:rPr>
          <w:rFonts w:ascii="Calibri Light" w:hAnsi="Calibri Light" w:cs="Calibri Light"/>
          <w:color w:val="222222"/>
          <w:sz w:val="18"/>
          <w:szCs w:val="18"/>
          <w:lang w:eastAsia="ru-RU"/>
        </w:rPr>
        <w:t>cookies</w:t>
      </w:r>
      <w:r w:rsidRPr="00CF436E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, установленных самими сайтами Оператора, могут быть использованы </w:t>
      </w:r>
      <w:r w:rsidRPr="00CF436E">
        <w:rPr>
          <w:rFonts w:ascii="Calibri Light" w:hAnsi="Calibri Light" w:cs="Calibri Light"/>
          <w:color w:val="222222"/>
          <w:sz w:val="18"/>
          <w:szCs w:val="18"/>
          <w:lang w:eastAsia="ru-RU"/>
        </w:rPr>
        <w:t>cookies</w:t>
      </w:r>
      <w:r w:rsidRPr="00CF436E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, относящиеся к сайтам сторонних организаций, например, в случаях, когда на Сайте Оператора используются сторонние компоненты и программное обеспечение.</w:t>
      </w:r>
    </w:p>
    <w:p w14:paraId="3270525B" w14:textId="77777777" w:rsidR="008B34AB" w:rsidRPr="00274D8C" w:rsidRDefault="008B34AB" w:rsidP="008B34AB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274D8C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Обработка данных </w:t>
      </w:r>
      <w:r w:rsidRPr="00274D8C">
        <w:rPr>
          <w:rFonts w:ascii="Calibri Light" w:hAnsi="Calibri Light" w:cs="Calibri Light"/>
          <w:color w:val="222222"/>
          <w:sz w:val="18"/>
          <w:szCs w:val="18"/>
          <w:lang w:eastAsia="ru-RU"/>
        </w:rPr>
        <w:t>cookies</w:t>
      </w:r>
      <w:r w:rsidRPr="00274D8C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необходима Оператору для</w:t>
      </w:r>
      <w:r w:rsidRPr="00FF1F0D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</w:t>
      </w:r>
      <w:r w:rsidRPr="00274D8C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корректной работы сайта, повышения эффективности и</w:t>
      </w:r>
      <w:r w:rsidRPr="00FF1F0D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</w:t>
      </w:r>
      <w:r w:rsidRPr="00274D8C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удобства работы с</w:t>
      </w:r>
      <w:r w:rsidRPr="00FF1F0D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</w:t>
      </w:r>
      <w:r w:rsidRPr="00274D8C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сайтом, </w:t>
      </w:r>
      <w:r w:rsidRPr="00274D8C">
        <w:rPr>
          <w:rFonts w:ascii="Calibri Light" w:hAnsi="Calibri Light" w:cs="Calibri Light"/>
          <w:color w:val="000000"/>
          <w:sz w:val="18"/>
          <w:szCs w:val="18"/>
          <w:lang w:val="ru-RU" w:eastAsia="ru-RU"/>
        </w:rPr>
        <w:t>проведение рекламных кампаний и маркетинговых исследований,</w:t>
      </w:r>
      <w:r w:rsidRPr="00274D8C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а</w:t>
      </w:r>
      <w:r w:rsidRPr="00FF1F0D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т</w:t>
      </w:r>
      <w:r w:rsidRPr="00274D8C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акже иных целей.</w:t>
      </w:r>
    </w:p>
    <w:p w14:paraId="39078B7E" w14:textId="77777777" w:rsidR="00450DC4" w:rsidRPr="00450DC4" w:rsidRDefault="00450DC4" w:rsidP="00450DC4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sz w:val="18"/>
          <w:szCs w:val="18"/>
          <w:lang w:val="ru-RU" w:eastAsia="ru-RU"/>
        </w:rPr>
      </w:pPr>
      <w:r w:rsidRPr="00450DC4">
        <w:rPr>
          <w:rFonts w:ascii="Calibri Light" w:hAnsi="Calibri Light" w:cs="Calibri Light"/>
          <w:sz w:val="18"/>
          <w:szCs w:val="18"/>
          <w:lang w:val="ru-RU" w:eastAsia="ru-RU"/>
        </w:rPr>
        <w:t xml:space="preserve">Принятие посетителем Сайта Оператора условий обработки </w:t>
      </w:r>
      <w:r w:rsidRPr="00450DC4">
        <w:rPr>
          <w:rFonts w:ascii="Calibri Light" w:hAnsi="Calibri Light" w:cs="Calibri Light"/>
          <w:sz w:val="18"/>
          <w:szCs w:val="18"/>
          <w:lang w:eastAsia="ru-RU"/>
        </w:rPr>
        <w:t>cookies</w:t>
      </w:r>
      <w:r w:rsidRPr="00450DC4">
        <w:rPr>
          <w:rFonts w:ascii="Calibri Light" w:hAnsi="Calibri Light" w:cs="Calibri Light"/>
          <w:sz w:val="18"/>
          <w:szCs w:val="18"/>
          <w:lang w:val="ru-RU" w:eastAsia="ru-RU"/>
        </w:rPr>
        <w:t xml:space="preserve"> или закрытие всплывающего уведомления в соответствии с Политикой расценивается как согласие на обработку данных </w:t>
      </w:r>
      <w:r w:rsidRPr="00450DC4">
        <w:rPr>
          <w:rFonts w:ascii="Calibri Light" w:hAnsi="Calibri Light" w:cs="Calibri Light"/>
          <w:sz w:val="18"/>
          <w:szCs w:val="18"/>
          <w:lang w:eastAsia="ru-RU"/>
        </w:rPr>
        <w:t>cookies</w:t>
      </w:r>
      <w:r w:rsidRPr="00450DC4">
        <w:rPr>
          <w:rFonts w:ascii="Calibri Light" w:hAnsi="Calibri Light" w:cs="Calibri Light"/>
          <w:sz w:val="18"/>
          <w:szCs w:val="18"/>
          <w:lang w:val="ru-RU" w:eastAsia="ru-RU"/>
        </w:rPr>
        <w:t xml:space="preserve"> на Сайте Оператора.</w:t>
      </w:r>
    </w:p>
    <w:p w14:paraId="22DF3CF8" w14:textId="77777777" w:rsidR="00450DC4" w:rsidRDefault="00450DC4" w:rsidP="00450DC4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</w:pPr>
      <w:r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Если посетитель не согласен с обработкой </w:t>
      </w:r>
      <w:r w:rsidRPr="00274D8C">
        <w:rPr>
          <w:rFonts w:ascii="Calibri Light" w:hAnsi="Calibri Light" w:cs="Calibri Light"/>
          <w:color w:val="222222"/>
          <w:sz w:val="18"/>
          <w:szCs w:val="18"/>
          <w:lang w:eastAsia="ru-RU"/>
        </w:rPr>
        <w:t>cookies</w:t>
      </w:r>
      <w:r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, он может сделать это с помощью настроек браузера или может покинуть сайт</w:t>
      </w:r>
      <w:r w:rsidRPr="00CF436E"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 </w:t>
      </w:r>
      <w:r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 xml:space="preserve">во избежание обработки </w:t>
      </w:r>
      <w:r w:rsidRPr="00274D8C">
        <w:rPr>
          <w:rFonts w:ascii="Calibri Light" w:hAnsi="Calibri Light" w:cs="Calibri Light"/>
          <w:color w:val="222222"/>
          <w:sz w:val="18"/>
          <w:szCs w:val="18"/>
          <w:lang w:eastAsia="ru-RU"/>
        </w:rPr>
        <w:t>cookies</w:t>
      </w:r>
      <w:r>
        <w:rPr>
          <w:rFonts w:ascii="Calibri Light" w:hAnsi="Calibri Light" w:cs="Calibri Light"/>
          <w:color w:val="222222"/>
          <w:sz w:val="18"/>
          <w:szCs w:val="18"/>
          <w:lang w:val="ru-RU" w:eastAsia="ru-RU"/>
        </w:rPr>
        <w:t>.</w:t>
      </w:r>
    </w:p>
    <w:p w14:paraId="7A530B42" w14:textId="77777777" w:rsidR="004F33C7" w:rsidRPr="00E752FF" w:rsidRDefault="00B32D2F" w:rsidP="00302C6D">
      <w:pPr>
        <w:pStyle w:val="a8"/>
        <w:numPr>
          <w:ilvl w:val="0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lang w:val="ru-RU"/>
        </w:rPr>
      </w:pPr>
      <w:r w:rsidRPr="00E752FF">
        <w:rPr>
          <w:rFonts w:ascii="Calibri Light" w:hAnsi="Calibri Light" w:cs="Calibri Light"/>
          <w:b/>
          <w:bCs/>
          <w:color w:val="000000"/>
          <w:lang w:val="ru-RU"/>
        </w:rPr>
        <w:t>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14:paraId="5EE3CD4C" w14:textId="77777777" w:rsidR="00021F34" w:rsidRPr="004F33C7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</w:t>
      </w:r>
      <w:r w:rsidRPr="00E752FF">
        <w:rPr>
          <w:rFonts w:ascii="Calibri Light" w:hAnsi="Calibri Light" w:cs="Calibri Light"/>
          <w:sz w:val="18"/>
          <w:szCs w:val="18"/>
          <w:lang w:val="ru-RU"/>
        </w:rPr>
        <w:t xml:space="preserve">в ч. 7 ст. 14 Закона о персональных данных, </w:t>
      </w: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14:paraId="6447D338" w14:textId="77777777" w:rsidR="00021F34" w:rsidRPr="00C25739" w:rsidRDefault="00B32D2F" w:rsidP="004F33C7">
      <w:pPr>
        <w:spacing w:before="0" w:beforeAutospacing="0" w:after="120" w:afterAutospacing="0"/>
        <w:ind w:left="56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327EF9CA" w14:textId="77777777" w:rsidR="00021F34" w:rsidRPr="00C25739" w:rsidRDefault="00E752FF" w:rsidP="004F33C7">
      <w:pPr>
        <w:spacing w:before="0" w:beforeAutospacing="0" w:after="120" w:afterAutospacing="0"/>
        <w:ind w:left="567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274D8C">
        <w:rPr>
          <w:rFonts w:ascii="Calibri Light" w:hAnsi="Calibri Light" w:cs="Calibri Light"/>
          <w:color w:val="000000"/>
          <w:sz w:val="18"/>
          <w:szCs w:val="18"/>
          <w:lang w:val="ru-RU"/>
        </w:rPr>
        <w:t>Запрос должен содержать</w:t>
      </w:r>
      <w:r w:rsidR="00B32D2F" w:rsidRPr="00274D8C">
        <w:rPr>
          <w:rFonts w:ascii="Calibri Light" w:hAnsi="Calibri Light" w:cs="Calibri Light"/>
          <w:color w:val="000000"/>
          <w:sz w:val="18"/>
          <w:szCs w:val="18"/>
        </w:rPr>
        <w:t>:</w:t>
      </w:r>
    </w:p>
    <w:p w14:paraId="4C418A2E" w14:textId="77777777" w:rsidR="00021F34" w:rsidRPr="004F33C7" w:rsidRDefault="00B32D2F" w:rsidP="00302C6D">
      <w:pPr>
        <w:pStyle w:val="a8"/>
        <w:numPr>
          <w:ilvl w:val="0"/>
          <w:numId w:val="14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095EF1B6" w14:textId="77777777" w:rsidR="00021F34" w:rsidRPr="004F33C7" w:rsidRDefault="00B32D2F" w:rsidP="00302C6D">
      <w:pPr>
        <w:pStyle w:val="a8"/>
        <w:numPr>
          <w:ilvl w:val="0"/>
          <w:numId w:val="14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1A6B9548" w14:textId="77777777" w:rsidR="00021F34" w:rsidRPr="00C25739" w:rsidRDefault="00B32D2F" w:rsidP="00302C6D">
      <w:pPr>
        <w:numPr>
          <w:ilvl w:val="0"/>
          <w:numId w:val="14"/>
        </w:numPr>
        <w:spacing w:before="0" w:beforeAutospacing="0" w:after="12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>подпись субъекта персональных данных или его представителя.</w:t>
      </w:r>
    </w:p>
    <w:p w14:paraId="2C4AAD8B" w14:textId="77777777" w:rsidR="00021F34" w:rsidRPr="00CA2D39" w:rsidRDefault="00B32D2F" w:rsidP="004F33C7">
      <w:pPr>
        <w:spacing w:before="0" w:beforeAutospacing="0" w:after="120" w:afterAutospacing="0"/>
        <w:ind w:left="56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</w:t>
      </w:r>
      <w:r w:rsidR="00F311F3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</w:t>
      </w:r>
      <w:r w:rsidR="00F311F3" w:rsidRPr="00CA2D39">
        <w:rPr>
          <w:rFonts w:ascii="Calibri Light" w:hAnsi="Calibri Light" w:cs="Calibri Light"/>
          <w:sz w:val="18"/>
          <w:szCs w:val="18"/>
          <w:lang w:val="ru-RU"/>
        </w:rPr>
        <w:t>на электронный адрес Оператора</w:t>
      </w:r>
      <w:r w:rsidRPr="00CA2D39">
        <w:rPr>
          <w:rFonts w:ascii="Calibri Light" w:hAnsi="Calibri Light" w:cs="Calibri Light"/>
          <w:color w:val="000000"/>
          <w:sz w:val="18"/>
          <w:szCs w:val="18"/>
          <w:lang w:val="ru-RU"/>
        </w:rPr>
        <w:t>.</w:t>
      </w:r>
    </w:p>
    <w:p w14:paraId="47F084CA" w14:textId="77777777" w:rsidR="00021F34" w:rsidRPr="00C25739" w:rsidRDefault="00B32D2F" w:rsidP="004F33C7">
      <w:pPr>
        <w:spacing w:before="0" w:beforeAutospacing="0" w:after="120" w:afterAutospacing="0"/>
        <w:ind w:left="56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7123044F" w14:textId="77777777" w:rsidR="00021F34" w:rsidRPr="00770C0F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70C0F">
        <w:rPr>
          <w:rFonts w:ascii="Calibri Light" w:hAnsi="Calibri Light" w:cs="Calibri Light"/>
          <w:color w:val="000000"/>
          <w:sz w:val="18"/>
          <w:szCs w:val="18"/>
          <w:lang w:val="ru-RU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67693D1D" w14:textId="77777777" w:rsidR="00770C0F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4F33C7">
        <w:rPr>
          <w:rFonts w:ascii="Calibri Light" w:hAnsi="Calibri Light" w:cs="Calibri Light"/>
          <w:color w:val="000000"/>
          <w:sz w:val="18"/>
          <w:szCs w:val="18"/>
          <w:lang w:val="ru-RU"/>
        </w:rPr>
        <w:t>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14:paraId="4B5A6976" w14:textId="77777777" w:rsidR="00770C0F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70C0F">
        <w:rPr>
          <w:rFonts w:ascii="Calibri Light" w:hAnsi="Calibri Light" w:cs="Calibri Light"/>
          <w:color w:val="000000"/>
          <w:sz w:val="18"/>
          <w:szCs w:val="18"/>
          <w:lang w:val="ru-RU"/>
        </w:rPr>
        <w:lastRenderedPageBreak/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14:paraId="668CAB3B" w14:textId="77777777" w:rsidR="00770C0F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70C0F">
        <w:rPr>
          <w:rFonts w:ascii="Calibri Light" w:hAnsi="Calibri Light" w:cs="Calibri Light"/>
          <w:color w:val="000000"/>
          <w:sz w:val="18"/>
          <w:szCs w:val="18"/>
          <w:lang w:val="ru-RU"/>
        </w:rPr>
        <w:t>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14:paraId="3D91EEB2" w14:textId="77777777" w:rsidR="00021F34" w:rsidRPr="00770C0F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567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70C0F">
        <w:rPr>
          <w:rFonts w:ascii="Calibri Light" w:hAnsi="Calibri Light" w:cs="Calibri Light"/>
          <w:color w:val="000000"/>
          <w:sz w:val="18"/>
          <w:szCs w:val="18"/>
          <w:lang w:val="ru-RU"/>
        </w:rPr>
        <w:t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227EEA99" w14:textId="77777777" w:rsidR="00021F34" w:rsidRPr="00C25739" w:rsidRDefault="00B32D2F" w:rsidP="00302C6D">
      <w:pPr>
        <w:numPr>
          <w:ilvl w:val="0"/>
          <w:numId w:val="15"/>
        </w:numPr>
        <w:spacing w:before="0" w:beforeAutospacing="0" w:after="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иное не предусмотрено договором, стороной которого, выгодоприобретателем или </w:t>
      </w:r>
      <w:r w:rsidR="00274D8C"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>поручителем,</w:t>
      </w: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 по которому является субъект персональных данных;</w:t>
      </w:r>
    </w:p>
    <w:p w14:paraId="79FAB171" w14:textId="77777777" w:rsidR="00021F34" w:rsidRPr="00C25739" w:rsidRDefault="00274D8C" w:rsidP="00302C6D">
      <w:pPr>
        <w:numPr>
          <w:ilvl w:val="0"/>
          <w:numId w:val="15"/>
        </w:numPr>
        <w:spacing w:before="0" w:beforeAutospacing="0" w:after="0" w:afterAutospacing="0"/>
        <w:ind w:right="18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>
        <w:rPr>
          <w:rFonts w:ascii="Calibri Light" w:hAnsi="Calibri Light" w:cs="Calibri Light"/>
          <w:color w:val="000000"/>
          <w:sz w:val="18"/>
          <w:szCs w:val="18"/>
          <w:lang w:val="ru-RU"/>
        </w:rPr>
        <w:t>О</w:t>
      </w:r>
      <w:r w:rsidR="00B32D2F"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>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21762F4B" w14:textId="77777777" w:rsidR="00BB7AC4" w:rsidRDefault="00B32D2F" w:rsidP="00302C6D">
      <w:pPr>
        <w:numPr>
          <w:ilvl w:val="0"/>
          <w:numId w:val="15"/>
        </w:numPr>
        <w:spacing w:before="0" w:beforeAutospacing="0" w:after="120" w:afterAutospacing="0"/>
        <w:ind w:left="714" w:right="181" w:hanging="357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C25739">
        <w:rPr>
          <w:rFonts w:ascii="Calibri Light" w:hAnsi="Calibri Light" w:cs="Calibri Light"/>
          <w:color w:val="000000"/>
          <w:sz w:val="18"/>
          <w:szCs w:val="18"/>
          <w:lang w:val="ru-RU"/>
        </w:rPr>
        <w:t>иное не предусмотрено другим соглашением между Оператором и субъектом персональных данных.</w:t>
      </w:r>
    </w:p>
    <w:p w14:paraId="4E0111CF" w14:textId="77777777" w:rsidR="00021F34" w:rsidRPr="00E752FF" w:rsidRDefault="00B32D2F" w:rsidP="00302C6D">
      <w:pPr>
        <w:pStyle w:val="a8"/>
        <w:numPr>
          <w:ilvl w:val="0"/>
          <w:numId w:val="4"/>
        </w:numPr>
        <w:spacing w:before="0" w:beforeAutospacing="0" w:after="120" w:afterAutospacing="0"/>
        <w:ind w:left="567" w:hanging="720"/>
        <w:contextualSpacing w:val="0"/>
        <w:jc w:val="both"/>
        <w:rPr>
          <w:rFonts w:ascii="Calibri Light" w:hAnsi="Calibri Light" w:cs="Calibri Light"/>
          <w:color w:val="000000"/>
          <w:lang w:val="ru-RU"/>
        </w:rPr>
      </w:pPr>
      <w:r w:rsidRPr="00E752FF">
        <w:rPr>
          <w:rFonts w:ascii="Calibri Light" w:hAnsi="Calibri Light" w:cs="Calibri Light"/>
          <w:b/>
          <w:bCs/>
          <w:color w:val="000000"/>
          <w:lang w:val="ru-RU"/>
        </w:rPr>
        <w:t>Заключительные положения</w:t>
      </w:r>
    </w:p>
    <w:p w14:paraId="1A150991" w14:textId="77777777" w:rsidR="00770C0F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720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70C0F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Ответственность за нарушение требований законодательства </w:t>
      </w:r>
      <w:r w:rsidR="00E752FF" w:rsidRPr="00770C0F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Российской Федерации </w:t>
      </w:r>
      <w:r w:rsidRPr="00770C0F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и нормативных документов ООО </w:t>
      </w:r>
      <w:r w:rsidR="00F37D79" w:rsidRPr="00770C0F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«УК «Севкабель Порт» </w:t>
      </w:r>
      <w:r w:rsidRPr="00770C0F">
        <w:rPr>
          <w:rFonts w:ascii="Calibri Light" w:hAnsi="Calibri Light" w:cs="Calibri Light"/>
          <w:color w:val="000000"/>
          <w:sz w:val="18"/>
          <w:szCs w:val="18"/>
          <w:lang w:val="ru-RU"/>
        </w:rPr>
        <w:t>в области персональных данных определяется в соответствии с законодательством Российской Федерации.</w:t>
      </w:r>
    </w:p>
    <w:p w14:paraId="341CD193" w14:textId="77777777" w:rsidR="00770C0F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720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70C0F">
        <w:rPr>
          <w:rFonts w:ascii="Calibri Light" w:hAnsi="Calibri Light" w:cs="Calibri Light"/>
          <w:color w:val="000000"/>
          <w:sz w:val="18"/>
          <w:szCs w:val="18"/>
          <w:lang w:val="ru-RU"/>
        </w:rPr>
        <w:t>Настоящая</w:t>
      </w:r>
      <w:r w:rsidRPr="00770C0F">
        <w:rPr>
          <w:rFonts w:ascii="Calibri Light" w:hAnsi="Calibri Light" w:cs="Calibri Light"/>
          <w:color w:val="000000"/>
          <w:sz w:val="18"/>
          <w:szCs w:val="18"/>
        </w:rPr>
        <w:t> </w:t>
      </w:r>
      <w:r w:rsidRPr="00770C0F">
        <w:rPr>
          <w:rFonts w:ascii="Calibri Light" w:hAnsi="Calibri Light" w:cs="Calibri Light"/>
          <w:color w:val="000000"/>
          <w:sz w:val="18"/>
          <w:szCs w:val="18"/>
          <w:lang w:val="ru-RU"/>
        </w:rPr>
        <w:t>Политика вступает в силу с момента утверждения и действует бессрочно до принятия новой</w:t>
      </w:r>
      <w:r w:rsidRPr="00770C0F">
        <w:rPr>
          <w:rFonts w:ascii="Calibri Light" w:hAnsi="Calibri Light" w:cs="Calibri Light"/>
          <w:color w:val="000000"/>
          <w:sz w:val="18"/>
          <w:szCs w:val="18"/>
        </w:rPr>
        <w:t> </w:t>
      </w:r>
      <w:r w:rsidR="00770C0F">
        <w:rPr>
          <w:rFonts w:ascii="Calibri Light" w:hAnsi="Calibri Light" w:cs="Calibri Light"/>
          <w:color w:val="000000"/>
          <w:sz w:val="18"/>
          <w:szCs w:val="18"/>
          <w:lang w:val="ru-RU"/>
        </w:rPr>
        <w:t>Политики.</w:t>
      </w:r>
    </w:p>
    <w:p w14:paraId="50A0BC55" w14:textId="77777777" w:rsidR="00021F34" w:rsidRPr="00770C0F" w:rsidRDefault="00B32D2F" w:rsidP="00302C6D">
      <w:pPr>
        <w:pStyle w:val="a8"/>
        <w:numPr>
          <w:ilvl w:val="1"/>
          <w:numId w:val="4"/>
        </w:numPr>
        <w:spacing w:before="0" w:beforeAutospacing="0" w:after="120" w:afterAutospacing="0"/>
        <w:ind w:left="567" w:hanging="720"/>
        <w:contextualSpacing w:val="0"/>
        <w:jc w:val="both"/>
        <w:rPr>
          <w:rFonts w:ascii="Calibri Light" w:hAnsi="Calibri Light" w:cs="Calibri Light"/>
          <w:color w:val="000000"/>
          <w:sz w:val="18"/>
          <w:szCs w:val="18"/>
          <w:lang w:val="ru-RU"/>
        </w:rPr>
      </w:pPr>
      <w:r w:rsidRPr="00770C0F">
        <w:rPr>
          <w:rFonts w:ascii="Calibri Light" w:hAnsi="Calibri Light" w:cs="Calibri Light"/>
          <w:color w:val="000000"/>
          <w:sz w:val="18"/>
          <w:szCs w:val="18"/>
          <w:lang w:val="ru-RU"/>
        </w:rPr>
        <w:t xml:space="preserve">Все изменения и дополнения к настоящей Политике должны быть утверждены </w:t>
      </w:r>
      <w:r w:rsidR="00770C0F">
        <w:rPr>
          <w:rFonts w:ascii="Calibri Light" w:hAnsi="Calibri Light" w:cs="Calibri Light"/>
          <w:color w:val="000000"/>
          <w:sz w:val="18"/>
          <w:szCs w:val="18"/>
          <w:lang w:val="ru-RU"/>
        </w:rPr>
        <w:t>руководителем Общества.</w:t>
      </w:r>
    </w:p>
    <w:sectPr w:rsidR="00021F34" w:rsidRPr="00770C0F" w:rsidSect="00C66E58">
      <w:headerReference w:type="default" r:id="rId7"/>
      <w:footerReference w:type="default" r:id="rId8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ED5A2" w14:textId="77777777" w:rsidR="00CF436E" w:rsidRDefault="00CF436E" w:rsidP="0000598B">
      <w:pPr>
        <w:spacing w:before="0" w:after="0"/>
      </w:pPr>
      <w:r>
        <w:separator/>
      </w:r>
    </w:p>
  </w:endnote>
  <w:endnote w:type="continuationSeparator" w:id="0">
    <w:p w14:paraId="13701A27" w14:textId="77777777" w:rsidR="00CF436E" w:rsidRDefault="00CF436E" w:rsidP="000059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460782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16"/>
        <w:szCs w:val="16"/>
      </w:rPr>
    </w:sdtEndPr>
    <w:sdtContent>
      <w:p w14:paraId="3C2C0FEE" w14:textId="77777777" w:rsidR="00CF436E" w:rsidRPr="00BB7AC4" w:rsidRDefault="00CF436E">
        <w:pPr>
          <w:pStyle w:val="a5"/>
          <w:jc w:val="right"/>
          <w:rPr>
            <w:rFonts w:ascii="Calibri Light" w:hAnsi="Calibri Light" w:cs="Calibri Light"/>
            <w:sz w:val="16"/>
            <w:szCs w:val="16"/>
          </w:rPr>
        </w:pPr>
        <w:r w:rsidRPr="00BB7AC4">
          <w:rPr>
            <w:rFonts w:ascii="Calibri Light" w:hAnsi="Calibri Light" w:cs="Calibri Light"/>
            <w:sz w:val="16"/>
            <w:szCs w:val="16"/>
          </w:rPr>
          <w:fldChar w:fldCharType="begin"/>
        </w:r>
        <w:r w:rsidRPr="00BB7AC4">
          <w:rPr>
            <w:rFonts w:ascii="Calibri Light" w:hAnsi="Calibri Light" w:cs="Calibri Light"/>
            <w:sz w:val="16"/>
            <w:szCs w:val="16"/>
          </w:rPr>
          <w:instrText>PAGE   \* MERGEFORMAT</w:instrText>
        </w:r>
        <w:r w:rsidRPr="00BB7AC4">
          <w:rPr>
            <w:rFonts w:ascii="Calibri Light" w:hAnsi="Calibri Light" w:cs="Calibri Light"/>
            <w:sz w:val="16"/>
            <w:szCs w:val="16"/>
          </w:rPr>
          <w:fldChar w:fldCharType="separate"/>
        </w:r>
        <w:r w:rsidR="000729A7" w:rsidRPr="000729A7">
          <w:rPr>
            <w:rFonts w:ascii="Calibri Light" w:hAnsi="Calibri Light" w:cs="Calibri Light"/>
            <w:noProof/>
            <w:sz w:val="16"/>
            <w:szCs w:val="16"/>
            <w:lang w:val="ru-RU"/>
          </w:rPr>
          <w:t>9</w:t>
        </w:r>
        <w:r w:rsidRPr="00BB7AC4">
          <w:rPr>
            <w:rFonts w:ascii="Calibri Light" w:hAnsi="Calibri Light" w:cs="Calibri Light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5F11B" w14:textId="77777777" w:rsidR="00CF436E" w:rsidRDefault="00CF436E" w:rsidP="0000598B">
      <w:pPr>
        <w:spacing w:before="0" w:after="0"/>
      </w:pPr>
      <w:r>
        <w:separator/>
      </w:r>
    </w:p>
  </w:footnote>
  <w:footnote w:type="continuationSeparator" w:id="0">
    <w:p w14:paraId="5B4CD259" w14:textId="77777777" w:rsidR="00CF436E" w:rsidRDefault="00CF436E" w:rsidP="000059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946"/>
      <w:gridCol w:w="5410"/>
    </w:tblGrid>
    <w:tr w:rsidR="00CF436E" w:rsidRPr="00F63849" w14:paraId="50D30F9D" w14:textId="77777777" w:rsidTr="00CF436E">
      <w:tc>
        <w:tcPr>
          <w:tcW w:w="4111" w:type="dxa"/>
          <w:shd w:val="clear" w:color="auto" w:fill="auto"/>
        </w:tcPr>
        <w:p w14:paraId="1CBAA020" w14:textId="77777777" w:rsidR="00CF436E" w:rsidRPr="00C25739" w:rsidRDefault="00CF436E" w:rsidP="00C25739">
          <w:pPr>
            <w:spacing w:before="0" w:beforeAutospacing="0" w:after="0" w:afterAutospacing="0"/>
            <w:jc w:val="cent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1" locked="0" layoutInCell="1" allowOverlap="1" wp14:anchorId="3E1BED3A" wp14:editId="5068ADC3">
                <wp:simplePos x="0" y="0"/>
                <wp:positionH relativeFrom="column">
                  <wp:posOffset>-30480</wp:posOffset>
                </wp:positionH>
                <wp:positionV relativeFrom="paragraph">
                  <wp:posOffset>0</wp:posOffset>
                </wp:positionV>
                <wp:extent cx="1718945" cy="716280"/>
                <wp:effectExtent l="0" t="0" r="0" b="7620"/>
                <wp:wrapTight wrapText="bothSides">
                  <wp:wrapPolygon edited="0">
                    <wp:start x="0" y="0"/>
                    <wp:lineTo x="0" y="21255"/>
                    <wp:lineTo x="21305" y="21255"/>
                    <wp:lineTo x="21305" y="0"/>
                    <wp:lineTo x="0" y="0"/>
                  </wp:wrapPolygon>
                </wp:wrapTight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4" w:type="dxa"/>
          <w:shd w:val="clear" w:color="auto" w:fill="auto"/>
        </w:tcPr>
        <w:p w14:paraId="3E9DB428" w14:textId="77777777" w:rsidR="00CF436E" w:rsidRDefault="00CF436E" w:rsidP="00C25739">
          <w:pPr>
            <w:spacing w:before="0" w:beforeAutospacing="0" w:after="0" w:afterAutospacing="0"/>
            <w:rPr>
              <w:rFonts w:ascii="Calibri Light" w:hAnsi="Calibri Light" w:cs="Calibri Light"/>
              <w:i/>
              <w:color w:val="000000"/>
              <w:sz w:val="18"/>
              <w:szCs w:val="18"/>
              <w:lang w:val="ru-RU"/>
            </w:rPr>
          </w:pPr>
        </w:p>
        <w:p w14:paraId="431535C7" w14:textId="77777777" w:rsidR="00CF436E" w:rsidRPr="00766D3D" w:rsidRDefault="00CF436E" w:rsidP="00C25739">
          <w:pPr>
            <w:spacing w:before="0" w:beforeAutospacing="0" w:after="0" w:afterAutospacing="0"/>
            <w:rPr>
              <w:rFonts w:ascii="Calibri Light" w:hAnsi="Calibri Light" w:cs="Calibri Light"/>
              <w:i/>
              <w:color w:val="000000"/>
              <w:sz w:val="16"/>
              <w:szCs w:val="16"/>
              <w:lang w:val="ru-RU"/>
            </w:rPr>
          </w:pPr>
          <w:r w:rsidRPr="00766D3D">
            <w:rPr>
              <w:rFonts w:ascii="Calibri Light" w:hAnsi="Calibri Light" w:cs="Calibri Light"/>
              <w:i/>
              <w:color w:val="000000"/>
              <w:sz w:val="16"/>
              <w:szCs w:val="16"/>
              <w:lang w:val="ru-RU"/>
            </w:rPr>
            <w:t>ПОЛИТИКА</w:t>
          </w:r>
        </w:p>
        <w:p w14:paraId="1FBCE591" w14:textId="77777777" w:rsidR="00CF436E" w:rsidRPr="00766D3D" w:rsidRDefault="00CF436E" w:rsidP="00C25739">
          <w:pPr>
            <w:spacing w:before="0" w:beforeAutospacing="0" w:after="0" w:afterAutospacing="0"/>
            <w:rPr>
              <w:rFonts w:ascii="Calibri Light" w:hAnsi="Calibri Light" w:cs="Calibri Light"/>
              <w:i/>
              <w:color w:val="000000"/>
              <w:sz w:val="16"/>
              <w:szCs w:val="16"/>
              <w:lang w:val="ru-RU"/>
            </w:rPr>
          </w:pPr>
          <w:r w:rsidRPr="00766D3D">
            <w:rPr>
              <w:rFonts w:ascii="Calibri Light" w:hAnsi="Calibri Light" w:cs="Calibri Light"/>
              <w:i/>
              <w:color w:val="000000"/>
              <w:sz w:val="16"/>
              <w:szCs w:val="16"/>
              <w:lang w:val="ru-RU"/>
            </w:rPr>
            <w:t>ООО «УК «Севкабель Порт»</w:t>
          </w:r>
        </w:p>
        <w:p w14:paraId="2CBFB016" w14:textId="77777777" w:rsidR="00CF436E" w:rsidRPr="00C25739" w:rsidRDefault="00CF436E" w:rsidP="00C25739">
          <w:pPr>
            <w:spacing w:before="0" w:beforeAutospacing="0" w:after="0" w:afterAutospacing="0"/>
            <w:rPr>
              <w:rFonts w:ascii="Calibri Light" w:hAnsi="Calibri Light" w:cs="Calibri Light"/>
              <w:sz w:val="18"/>
              <w:szCs w:val="18"/>
              <w:lang w:val="ru-RU"/>
            </w:rPr>
          </w:pPr>
          <w:r w:rsidRPr="00766D3D">
            <w:rPr>
              <w:rFonts w:ascii="Calibri Light" w:hAnsi="Calibri Light" w:cs="Calibri Light"/>
              <w:i/>
              <w:color w:val="000000"/>
              <w:sz w:val="16"/>
              <w:szCs w:val="16"/>
              <w:lang w:val="ru-RU"/>
            </w:rPr>
            <w:t>в отношении обработки персональных данных</w:t>
          </w:r>
        </w:p>
      </w:tc>
    </w:tr>
  </w:tbl>
  <w:p w14:paraId="4C0AC8C9" w14:textId="77777777" w:rsidR="00CF436E" w:rsidRPr="00C25739" w:rsidRDefault="00CF436E" w:rsidP="00C25739">
    <w:pPr>
      <w:pStyle w:val="a3"/>
      <w:spacing w:beforeAutospacing="0" w:afterAutospacing="0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24718F6"/>
    <w:multiLevelType w:val="multilevel"/>
    <w:tmpl w:val="F86281B4"/>
    <w:lvl w:ilvl="0">
      <w:start w:val="1"/>
      <w:numFmt w:val="decimal"/>
      <w:pStyle w:val="1TitleIS"/>
      <w:lvlText w:val="%1."/>
      <w:lvlJc w:val="left"/>
      <w:pPr>
        <w:ind w:left="360" w:hanging="360"/>
      </w:pPr>
    </w:lvl>
    <w:lvl w:ilvl="1">
      <w:start w:val="1"/>
      <w:numFmt w:val="decimal"/>
      <w:pStyle w:val="11TitleIS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676F1F"/>
    <w:multiLevelType w:val="multilevel"/>
    <w:tmpl w:val="957E99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30373"/>
    <w:multiLevelType w:val="multilevel"/>
    <w:tmpl w:val="96640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95AD9"/>
    <w:multiLevelType w:val="multilevel"/>
    <w:tmpl w:val="1952C3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601506C"/>
    <w:multiLevelType w:val="multilevel"/>
    <w:tmpl w:val="68EA5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60E397D"/>
    <w:multiLevelType w:val="hybridMultilevel"/>
    <w:tmpl w:val="3CF4B6E4"/>
    <w:lvl w:ilvl="0" w:tplc="28E07A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1A6F3A70"/>
    <w:multiLevelType w:val="multilevel"/>
    <w:tmpl w:val="1952C3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FDC65D1"/>
    <w:multiLevelType w:val="hybridMultilevel"/>
    <w:tmpl w:val="BFB076A6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0" w15:restartNumberingAfterBreak="0">
    <w:nsid w:val="21D52DB7"/>
    <w:multiLevelType w:val="hybridMultilevel"/>
    <w:tmpl w:val="116E07C6"/>
    <w:lvl w:ilvl="0" w:tplc="623AB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83031"/>
    <w:multiLevelType w:val="hybridMultilevel"/>
    <w:tmpl w:val="1ECAA22C"/>
    <w:lvl w:ilvl="0" w:tplc="623AB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61D30"/>
    <w:multiLevelType w:val="multilevel"/>
    <w:tmpl w:val="1952C3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5D6013A"/>
    <w:multiLevelType w:val="multilevel"/>
    <w:tmpl w:val="96640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57BC6"/>
    <w:multiLevelType w:val="multilevel"/>
    <w:tmpl w:val="CBDE9092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87F67"/>
    <w:multiLevelType w:val="hybridMultilevel"/>
    <w:tmpl w:val="E3CCCFB0"/>
    <w:lvl w:ilvl="0" w:tplc="623ABD42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6" w15:restartNumberingAfterBreak="0">
    <w:nsid w:val="3A104969"/>
    <w:multiLevelType w:val="multilevel"/>
    <w:tmpl w:val="E8CC83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230EE"/>
    <w:multiLevelType w:val="multilevel"/>
    <w:tmpl w:val="96640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D3B39"/>
    <w:multiLevelType w:val="hybridMultilevel"/>
    <w:tmpl w:val="520CF622"/>
    <w:lvl w:ilvl="0" w:tplc="623ABD42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9" w15:restartNumberingAfterBreak="0">
    <w:nsid w:val="4C6B5A6E"/>
    <w:multiLevelType w:val="multilevel"/>
    <w:tmpl w:val="957E99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521901"/>
    <w:multiLevelType w:val="hybridMultilevel"/>
    <w:tmpl w:val="BC70C738"/>
    <w:lvl w:ilvl="0" w:tplc="623ABD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1A86CBC"/>
    <w:multiLevelType w:val="hybridMultilevel"/>
    <w:tmpl w:val="5ACE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E0025"/>
    <w:multiLevelType w:val="hybridMultilevel"/>
    <w:tmpl w:val="61A69F12"/>
    <w:lvl w:ilvl="0" w:tplc="623ABD42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AA71380"/>
    <w:multiLevelType w:val="multilevel"/>
    <w:tmpl w:val="957E99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DC5511"/>
    <w:multiLevelType w:val="hybridMultilevel"/>
    <w:tmpl w:val="5A32C130"/>
    <w:lvl w:ilvl="0" w:tplc="623AB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C5F58"/>
    <w:multiLevelType w:val="multilevel"/>
    <w:tmpl w:val="957E99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828CD"/>
    <w:multiLevelType w:val="hybridMultilevel"/>
    <w:tmpl w:val="EA124E90"/>
    <w:lvl w:ilvl="0" w:tplc="623AB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C5E35"/>
    <w:multiLevelType w:val="multilevel"/>
    <w:tmpl w:val="96640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25450D"/>
    <w:multiLevelType w:val="hybridMultilevel"/>
    <w:tmpl w:val="B07E41A0"/>
    <w:lvl w:ilvl="0" w:tplc="623ABD42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9" w15:restartNumberingAfterBreak="0">
    <w:nsid w:val="7C0114BE"/>
    <w:multiLevelType w:val="multilevel"/>
    <w:tmpl w:val="957E99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847B21"/>
    <w:multiLevelType w:val="multilevel"/>
    <w:tmpl w:val="96640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22"/>
  </w:num>
  <w:num w:numId="6">
    <w:abstractNumId w:val="18"/>
  </w:num>
  <w:num w:numId="7">
    <w:abstractNumId w:val="24"/>
  </w:num>
  <w:num w:numId="8">
    <w:abstractNumId w:val="20"/>
  </w:num>
  <w:num w:numId="9">
    <w:abstractNumId w:val="17"/>
  </w:num>
  <w:num w:numId="10">
    <w:abstractNumId w:val="4"/>
  </w:num>
  <w:num w:numId="11">
    <w:abstractNumId w:val="30"/>
  </w:num>
  <w:num w:numId="12">
    <w:abstractNumId w:val="27"/>
  </w:num>
  <w:num w:numId="13">
    <w:abstractNumId w:val="13"/>
  </w:num>
  <w:num w:numId="14">
    <w:abstractNumId w:val="26"/>
  </w:num>
  <w:num w:numId="15">
    <w:abstractNumId w:val="3"/>
  </w:num>
  <w:num w:numId="16">
    <w:abstractNumId w:val="19"/>
  </w:num>
  <w:num w:numId="17">
    <w:abstractNumId w:val="29"/>
  </w:num>
  <w:num w:numId="18">
    <w:abstractNumId w:val="0"/>
  </w:num>
  <w:num w:numId="19">
    <w:abstractNumId w:val="1"/>
  </w:num>
  <w:num w:numId="20">
    <w:abstractNumId w:val="14"/>
  </w:num>
  <w:num w:numId="21">
    <w:abstractNumId w:val="25"/>
  </w:num>
  <w:num w:numId="22">
    <w:abstractNumId w:val="2"/>
  </w:num>
  <w:num w:numId="23">
    <w:abstractNumId w:val="23"/>
  </w:num>
  <w:num w:numId="24">
    <w:abstractNumId w:val="16"/>
  </w:num>
  <w:num w:numId="25">
    <w:abstractNumId w:val="9"/>
  </w:num>
  <w:num w:numId="26">
    <w:abstractNumId w:val="15"/>
  </w:num>
  <w:num w:numId="27">
    <w:abstractNumId w:val="28"/>
  </w:num>
  <w:num w:numId="28">
    <w:abstractNumId w:val="21"/>
  </w:num>
  <w:num w:numId="29">
    <w:abstractNumId w:val="5"/>
  </w:num>
  <w:num w:numId="30">
    <w:abstractNumId w:val="12"/>
  </w:num>
  <w:num w:numId="3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0598B"/>
    <w:rsid w:val="00021F34"/>
    <w:rsid w:val="00046BA6"/>
    <w:rsid w:val="000729A7"/>
    <w:rsid w:val="00094DBD"/>
    <w:rsid w:val="001C6196"/>
    <w:rsid w:val="00205908"/>
    <w:rsid w:val="0025240D"/>
    <w:rsid w:val="00252EC6"/>
    <w:rsid w:val="00274D8C"/>
    <w:rsid w:val="002D33B1"/>
    <w:rsid w:val="002D3591"/>
    <w:rsid w:val="00302C6D"/>
    <w:rsid w:val="00306F86"/>
    <w:rsid w:val="003514A0"/>
    <w:rsid w:val="00377236"/>
    <w:rsid w:val="003E5C37"/>
    <w:rsid w:val="00441506"/>
    <w:rsid w:val="00450DC4"/>
    <w:rsid w:val="004F33C7"/>
    <w:rsid w:val="004F7E17"/>
    <w:rsid w:val="00527A90"/>
    <w:rsid w:val="0058006D"/>
    <w:rsid w:val="0059127E"/>
    <w:rsid w:val="005951DF"/>
    <w:rsid w:val="005A05CE"/>
    <w:rsid w:val="0061365A"/>
    <w:rsid w:val="00650A8D"/>
    <w:rsid w:val="00653AF6"/>
    <w:rsid w:val="006969D4"/>
    <w:rsid w:val="006C1F68"/>
    <w:rsid w:val="006C2A79"/>
    <w:rsid w:val="00700757"/>
    <w:rsid w:val="00766D3D"/>
    <w:rsid w:val="00770C0F"/>
    <w:rsid w:val="00811086"/>
    <w:rsid w:val="00820E63"/>
    <w:rsid w:val="0082773D"/>
    <w:rsid w:val="008639B6"/>
    <w:rsid w:val="00881E6F"/>
    <w:rsid w:val="00891F65"/>
    <w:rsid w:val="008A247E"/>
    <w:rsid w:val="008B34AB"/>
    <w:rsid w:val="00944CE0"/>
    <w:rsid w:val="00994BA0"/>
    <w:rsid w:val="009E6E14"/>
    <w:rsid w:val="00A45817"/>
    <w:rsid w:val="00B1748C"/>
    <w:rsid w:val="00B32D2F"/>
    <w:rsid w:val="00B33AEF"/>
    <w:rsid w:val="00B545A4"/>
    <w:rsid w:val="00B73A5A"/>
    <w:rsid w:val="00B73EBE"/>
    <w:rsid w:val="00B77CDF"/>
    <w:rsid w:val="00BB6B5C"/>
    <w:rsid w:val="00BB7AC4"/>
    <w:rsid w:val="00BC758A"/>
    <w:rsid w:val="00C247A8"/>
    <w:rsid w:val="00C25739"/>
    <w:rsid w:val="00C56976"/>
    <w:rsid w:val="00C66E58"/>
    <w:rsid w:val="00CA2D39"/>
    <w:rsid w:val="00CB2E93"/>
    <w:rsid w:val="00CF436E"/>
    <w:rsid w:val="00CF7DC5"/>
    <w:rsid w:val="00D7792D"/>
    <w:rsid w:val="00E100E6"/>
    <w:rsid w:val="00E438A1"/>
    <w:rsid w:val="00E67FF1"/>
    <w:rsid w:val="00E752FF"/>
    <w:rsid w:val="00EC43F7"/>
    <w:rsid w:val="00F01E19"/>
    <w:rsid w:val="00F221F7"/>
    <w:rsid w:val="00F311F3"/>
    <w:rsid w:val="00F37D79"/>
    <w:rsid w:val="00F63849"/>
    <w:rsid w:val="00F65F3F"/>
    <w:rsid w:val="00FA00E4"/>
    <w:rsid w:val="00FF00F9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041860"/>
  <w15:docId w15:val="{EA8DB12D-5CCB-4FC0-B9BE-A15EAEE9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0598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0598B"/>
  </w:style>
  <w:style w:type="paragraph" w:styleId="a5">
    <w:name w:val="footer"/>
    <w:basedOn w:val="a"/>
    <w:link w:val="a6"/>
    <w:uiPriority w:val="99"/>
    <w:unhideWhenUsed/>
    <w:rsid w:val="0000598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0598B"/>
  </w:style>
  <w:style w:type="table" w:styleId="a7">
    <w:name w:val="Table Grid"/>
    <w:basedOn w:val="a1"/>
    <w:uiPriority w:val="59"/>
    <w:rsid w:val="00C257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6E5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6E58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a0"/>
    <w:rsid w:val="00F221F7"/>
  </w:style>
  <w:style w:type="paragraph" w:customStyle="1" w:styleId="Bullet1">
    <w:name w:val="Bullet 1"/>
    <w:basedOn w:val="a"/>
    <w:qFormat/>
    <w:rsid w:val="00F221F7"/>
    <w:pPr>
      <w:numPr>
        <w:numId w:val="20"/>
      </w:numPr>
      <w:tabs>
        <w:tab w:val="clear" w:pos="720"/>
      </w:tabs>
      <w:spacing w:before="0" w:beforeAutospacing="0" w:after="120" w:afterAutospacing="0" w:line="276" w:lineRule="auto"/>
      <w:ind w:left="993" w:firstLine="0"/>
      <w:contextualSpacing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TitleIS">
    <w:name w:val="1. Title IS"/>
    <w:basedOn w:val="1"/>
    <w:qFormat/>
    <w:rsid w:val="0059127E"/>
    <w:pPr>
      <w:numPr>
        <w:numId w:val="22"/>
      </w:numPr>
      <w:spacing w:before="120" w:beforeAutospacing="0" w:after="120" w:afterAutospacing="0" w:line="259" w:lineRule="auto"/>
    </w:pPr>
    <w:rPr>
      <w:rFonts w:ascii="Times New Roman" w:hAnsi="Times New Roman" w:cs="Times New Roman"/>
      <w:bCs w:val="0"/>
      <w:color w:val="000000" w:themeColor="text1"/>
      <w:sz w:val="24"/>
      <w:szCs w:val="32"/>
      <w:lang w:val="ru-RU"/>
    </w:rPr>
  </w:style>
  <w:style w:type="paragraph" w:customStyle="1" w:styleId="11TitleIS">
    <w:name w:val="1.1 Title IS"/>
    <w:qFormat/>
    <w:rsid w:val="0059127E"/>
    <w:pPr>
      <w:numPr>
        <w:ilvl w:val="1"/>
        <w:numId w:val="22"/>
      </w:numPr>
      <w:spacing w:before="0" w:beforeAutospacing="0" w:after="160" w:afterAutospacing="0" w:line="259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32"/>
      <w:lang w:val="ru-RU"/>
    </w:rPr>
  </w:style>
  <w:style w:type="character" w:customStyle="1" w:styleId="link">
    <w:name w:val="link"/>
    <w:basedOn w:val="a0"/>
    <w:rsid w:val="00F311F3"/>
  </w:style>
  <w:style w:type="character" w:styleId="a9">
    <w:name w:val="Hyperlink"/>
    <w:basedOn w:val="a0"/>
    <w:uiPriority w:val="99"/>
    <w:unhideWhenUsed/>
    <w:rsid w:val="00CA2D3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38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cp:lastPrinted>2022-09-02T14:01:00Z</cp:lastPrinted>
  <dcterms:created xsi:type="dcterms:W3CDTF">2022-08-29T08:07:00Z</dcterms:created>
  <dcterms:modified xsi:type="dcterms:W3CDTF">2022-09-02T14:02:00Z</dcterms:modified>
</cp:coreProperties>
</file>